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16EBD" w14:textId="27A654C7" w:rsidR="0000152B" w:rsidRPr="00AB3502" w:rsidRDefault="0000152B" w:rsidP="0000152B">
      <w:pPr>
        <w:pStyle w:val="Default"/>
        <w:jc w:val="center"/>
        <w:rPr>
          <w:sz w:val="72"/>
          <w:szCs w:val="72"/>
        </w:rPr>
      </w:pPr>
      <w:r w:rsidRPr="00AB3502">
        <w:rPr>
          <w:sz w:val="72"/>
          <w:szCs w:val="72"/>
        </w:rPr>
        <w:t xml:space="preserve">Data Visualization for </w:t>
      </w:r>
      <w:r w:rsidR="00937417">
        <w:rPr>
          <w:sz w:val="72"/>
          <w:szCs w:val="72"/>
        </w:rPr>
        <w:t>Fuel Consumption Rating Canada 2012-202</w:t>
      </w:r>
      <w:r w:rsidR="00E232DF">
        <w:rPr>
          <w:sz w:val="72"/>
          <w:szCs w:val="72"/>
        </w:rPr>
        <w:t>3</w:t>
      </w:r>
    </w:p>
    <w:p w14:paraId="02AD906D" w14:textId="77777777" w:rsidR="0000152B" w:rsidRPr="00665848" w:rsidRDefault="0000152B" w:rsidP="00665848">
      <w:pPr>
        <w:jc w:val="center"/>
        <w:rPr>
          <w:sz w:val="24"/>
          <w:szCs w:val="24"/>
        </w:rPr>
      </w:pPr>
    </w:p>
    <w:p w14:paraId="245C66D5" w14:textId="77777777" w:rsidR="00A27895" w:rsidRPr="00665848" w:rsidRDefault="00A27895" w:rsidP="0000152B">
      <w:pPr>
        <w:jc w:val="center"/>
        <w:rPr>
          <w:noProof/>
          <w:sz w:val="24"/>
          <w:szCs w:val="24"/>
        </w:rPr>
      </w:pPr>
    </w:p>
    <w:p w14:paraId="578A68A8" w14:textId="2FB3EB73" w:rsidR="0000152B" w:rsidRDefault="00937417" w:rsidP="0000152B">
      <w:pPr>
        <w:jc w:val="center"/>
      </w:pPr>
      <w:r>
        <w:rPr>
          <w:noProof/>
        </w:rPr>
        <w:drawing>
          <wp:inline distT="0" distB="0" distL="0" distR="0" wp14:anchorId="20A1C683" wp14:editId="46B86EBA">
            <wp:extent cx="5943600" cy="282271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8">
                      <a:extLst>
                        <a:ext uri="{28A0092B-C50C-407E-A947-70E740481C1C}">
                          <a14:useLocalDpi xmlns:a14="http://schemas.microsoft.com/office/drawing/2010/main" val="0"/>
                        </a:ext>
                      </a:extLst>
                    </a:blip>
                    <a:srcRect b="20964"/>
                    <a:stretch/>
                  </pic:blipFill>
                  <pic:spPr bwMode="auto">
                    <a:xfrm>
                      <a:off x="0" y="0"/>
                      <a:ext cx="5951568" cy="2826497"/>
                    </a:xfrm>
                    <a:prstGeom prst="rect">
                      <a:avLst/>
                    </a:prstGeom>
                    <a:ln>
                      <a:noFill/>
                    </a:ln>
                    <a:extLst>
                      <a:ext uri="{53640926-AAD7-44D8-BBD7-CCE9431645EC}">
                        <a14:shadowObscured xmlns:a14="http://schemas.microsoft.com/office/drawing/2010/main"/>
                      </a:ext>
                    </a:extLst>
                  </pic:spPr>
                </pic:pic>
              </a:graphicData>
            </a:graphic>
          </wp:inline>
        </w:drawing>
      </w:r>
    </w:p>
    <w:p w14:paraId="7E16DA87" w14:textId="77777777" w:rsidR="00A8040B" w:rsidRDefault="00A8040B" w:rsidP="00A27895">
      <w:pPr>
        <w:jc w:val="center"/>
        <w:sectPr w:rsidR="00A8040B" w:rsidSect="009A309F">
          <w:pgSz w:w="12240" w:h="15840"/>
          <w:pgMar w:top="720" w:right="720" w:bottom="720" w:left="720" w:header="708" w:footer="708" w:gutter="0"/>
          <w:cols w:space="708"/>
          <w:docGrid w:linePitch="360"/>
        </w:sectPr>
      </w:pPr>
    </w:p>
    <w:p w14:paraId="6E6E58D1" w14:textId="5B0D8445" w:rsidR="00A46DA4" w:rsidRPr="006F7AA6" w:rsidRDefault="00A46DA4" w:rsidP="00A46DA4">
      <w:pPr>
        <w:pStyle w:val="ListParagraph"/>
        <w:numPr>
          <w:ilvl w:val="0"/>
          <w:numId w:val="1"/>
        </w:numPr>
      </w:pPr>
      <w:r w:rsidRPr="006F7AA6">
        <w:lastRenderedPageBreak/>
        <w:t>Overview</w:t>
      </w:r>
    </w:p>
    <w:p w14:paraId="050BCBA0" w14:textId="2C4C156E" w:rsidR="00794D41" w:rsidRDefault="008A3685" w:rsidP="002520D3">
      <w:r>
        <w:t>The Government of Canada provide essential information about the fuel consumption rating in light duty vehicles. The data is collected by Environment and Climate Change Canada from the vehicles manufactures. Natural Resources Canada (NRCan) then published the Fuel Consumption Rating to help consumers compare vehicles and choose the most fuel-efficient option that meets their daily needs. We obtained a database from Natural Resources Canada's Open Government Licence - Canada</w:t>
      </w:r>
      <w:r w:rsidRPr="00F67C83">
        <w:rPr>
          <w:rStyle w:val="IntenseReference"/>
        </w:rPr>
        <w:footnoteReference w:id="1"/>
      </w:r>
      <w:r>
        <w:t xml:space="preserve"> providing a comparison of various manufacturers and vehicle types based on fuel economy and CO2 emissions from 2012 to 2023</w:t>
      </w:r>
      <w:r w:rsidR="00DD3DF8">
        <w:t>.</w:t>
      </w:r>
    </w:p>
    <w:p w14:paraId="7DDEFA9E" w14:textId="6E41818C" w:rsidR="008A3685" w:rsidRDefault="008A3685" w:rsidP="00794D41">
      <w:pPr>
        <w:spacing w:line="276" w:lineRule="auto"/>
      </w:pPr>
    </w:p>
    <w:p w14:paraId="6213C554" w14:textId="4C9614D2" w:rsidR="008A3685" w:rsidRPr="00B96E3D" w:rsidRDefault="00B1286C" w:rsidP="002B1F7C">
      <w:pPr>
        <w:pStyle w:val="ListParagraph"/>
        <w:numPr>
          <w:ilvl w:val="0"/>
          <w:numId w:val="4"/>
        </w:numPr>
        <w:spacing w:after="160" w:line="240" w:lineRule="auto"/>
        <w:ind w:left="426"/>
        <w:jc w:val="both"/>
        <w:rPr>
          <w:i/>
          <w:iCs/>
        </w:rPr>
      </w:pPr>
      <w:r w:rsidRPr="007C1435">
        <w:rPr>
          <w:i/>
          <w:iCs/>
        </w:rPr>
        <w:t>Flaming the problem</w:t>
      </w:r>
    </w:p>
    <w:p w14:paraId="470A061D" w14:textId="240E0736" w:rsidR="00854E02" w:rsidRDefault="00854E02" w:rsidP="002520D3">
      <w:r w:rsidRPr="00854E02">
        <w:t>In Canada, 27 percent of greenhouse gas (GHG) emissions come from the transportation sector. Nearly half of this is from light-duty vehicles - the cars, vans and light trucks we drive. Although car manufacturers have managed to reduce emissions of criteria air pollutants (CACs) from cars and light trucks, fuel consumption and carbon dioxide (CO2) emissions have steadily increased over the past two decades. That</w:t>
      </w:r>
      <w:r w:rsidR="00A751EB">
        <w:t xml:space="preserve"> is</w:t>
      </w:r>
      <w:r w:rsidRPr="00854E02">
        <w:t xml:space="preserve"> because CO2 is an unavoidable </w:t>
      </w:r>
      <w:r w:rsidR="007D3A30" w:rsidRPr="00854E02">
        <w:t>by-product</w:t>
      </w:r>
      <w:r w:rsidRPr="00854E02">
        <w:t xml:space="preserve"> of burning fossil fuels. CO2 is the primary greenhouse gas linked to climate change. Although light-duty vehicles are more fuel efficient than they were in the 1970s, there are many more vehicles on the road today, and we're driving them farther than before, using more fuel. While much of the energy used in Canada is necessary, there are times when we could use energy more wisely</w:t>
      </w:r>
      <w:r w:rsidR="00D02210">
        <w:t xml:space="preserve"> </w:t>
      </w:r>
      <w:r w:rsidR="004032AC">
        <w:fldChar w:fldCharType="begin"/>
      </w:r>
      <w:r w:rsidR="00D02210">
        <w:instrText xml:space="preserve"> ADDIN ZOTERO_ITEM CSL_CITATION {"citationID":"v4kDi7vQ","properties":{"custom":"(Government of Canada, 2010)","formattedCitation":"(Government of Canada, 2010)","plainCitation":"(Government of Canada, 2010)","noteIndex":0},"citationItems":[{"id":426,"uris":["http://zotero.org/users/4921600/items/C69GI2NY"],"itemData":{"id":426,"type":"webpage","abstract":"The release of greenhouse gases (GHGs) and their increasing concentration in the atmosphere is leading to a changing climate. This change has an impact on the environment, human health and the economy. This indicator tracks GHG emissions and provides consistent information on emissions from the largest emitting facilities in Canada.","container-title":"Government of Canada","genre":"program descriptions","language":"eng","note":"Last Modified: 2023-04-14","title":"Greenhouse gas emissions: drivers and impacts","title-short":"Greenhouse gas emissions","URL":"https://www.canada.ca/en/environment-climate-change/services/environmental-indicators/greenhouse-gas-emissions-drivers-impacts.html","author":[{"family":"Canada","given":"Environment and Climate Change"}],"accessed":{"date-parts":[["2023",4,14]]},"issued":{"date-parts":[["2010",7,8]]}}}],"schema":"https://github.com/citation-style-language/schema/raw/master/csl-citation.json"} </w:instrText>
      </w:r>
      <w:r w:rsidR="004032AC">
        <w:fldChar w:fldCharType="separate"/>
      </w:r>
      <w:r w:rsidR="00D02210" w:rsidRPr="00E8132B">
        <w:rPr>
          <w:rStyle w:val="IntenseEmphasis"/>
        </w:rPr>
        <w:t>(Government of Canada, 2010</w:t>
      </w:r>
      <w:r w:rsidR="00D02210" w:rsidRPr="00D02210">
        <w:rPr>
          <w:rFonts w:cs="Arial"/>
        </w:rPr>
        <w:t>)</w:t>
      </w:r>
      <w:r w:rsidR="004032AC">
        <w:fldChar w:fldCharType="end"/>
      </w:r>
      <w:r w:rsidRPr="00854E02">
        <w:t>.</w:t>
      </w:r>
    </w:p>
    <w:p w14:paraId="5726AD80" w14:textId="01DAD940" w:rsidR="00934FA4" w:rsidRDefault="00934FA4" w:rsidP="002520D3"/>
    <w:p w14:paraId="43CD263F" w14:textId="48DED729" w:rsidR="00934FA4" w:rsidRDefault="00934FA4" w:rsidP="002520D3">
      <w:r w:rsidRPr="00934FA4">
        <w:t>In light of these facts, people must make conscientious decisions about which vehicle should be more convenient both in terms of fuel economy as well as environmental friendliness.</w:t>
      </w:r>
      <w:r w:rsidR="002819A9" w:rsidRPr="002819A9">
        <w:t xml:space="preserve"> </w:t>
      </w:r>
      <w:r w:rsidR="002819A9">
        <w:t>In this context, it is essential to address the following questions in our analysis:</w:t>
      </w:r>
    </w:p>
    <w:p w14:paraId="5E7544EB" w14:textId="61AED242" w:rsidR="00A751EB" w:rsidRPr="002B1F7C" w:rsidRDefault="00A751EB" w:rsidP="000C7E8F">
      <w:pPr>
        <w:pStyle w:val="ListParagraph"/>
        <w:numPr>
          <w:ilvl w:val="0"/>
          <w:numId w:val="4"/>
        </w:numPr>
        <w:spacing w:after="0" w:line="240" w:lineRule="auto"/>
        <w:ind w:left="426"/>
        <w:jc w:val="both"/>
        <w:rPr>
          <w:rFonts w:ascii="Times New Roman" w:eastAsia="Times New Roman" w:hAnsi="Times New Roman"/>
          <w:szCs w:val="24"/>
          <w:lang w:eastAsia="en-CA"/>
        </w:rPr>
      </w:pPr>
      <w:r w:rsidRPr="002B1F7C">
        <w:rPr>
          <w:i/>
          <w:iCs/>
        </w:rPr>
        <w:t>Questions</w:t>
      </w:r>
    </w:p>
    <w:p w14:paraId="0AC51E73" w14:textId="77777777" w:rsidR="002B1F7C" w:rsidRPr="00960F57" w:rsidRDefault="002B1F7C" w:rsidP="000C7E8F">
      <w:pPr>
        <w:pStyle w:val="ListParagraph"/>
        <w:spacing w:after="0" w:line="240" w:lineRule="auto"/>
        <w:jc w:val="both"/>
        <w:rPr>
          <w:rFonts w:ascii="Times New Roman" w:eastAsia="Times New Roman" w:hAnsi="Times New Roman"/>
          <w:szCs w:val="24"/>
          <w:lang w:eastAsia="en-CA"/>
        </w:rPr>
      </w:pPr>
    </w:p>
    <w:p w14:paraId="53E1C3EF" w14:textId="3E69EC12" w:rsidR="00A751EB" w:rsidRDefault="00A751EB" w:rsidP="000C7E8F">
      <w:pPr>
        <w:pStyle w:val="ListParagraph"/>
        <w:numPr>
          <w:ilvl w:val="0"/>
          <w:numId w:val="6"/>
        </w:numPr>
        <w:spacing w:after="0" w:line="240" w:lineRule="auto"/>
        <w:rPr>
          <w:b w:val="0"/>
          <w:bCs/>
        </w:rPr>
      </w:pPr>
      <w:r w:rsidRPr="00BA49A0">
        <w:rPr>
          <w:b w:val="0"/>
          <w:bCs/>
        </w:rPr>
        <w:t>What types of vehicles are there in Canada and how do they relate to fuel consumption and CO2 emissions?</w:t>
      </w:r>
    </w:p>
    <w:p w14:paraId="00925293" w14:textId="30C60AC3" w:rsidR="00C058F3" w:rsidRPr="00C058F3" w:rsidRDefault="00C058F3" w:rsidP="00C058F3">
      <w:pPr>
        <w:pStyle w:val="ListParagraph"/>
        <w:numPr>
          <w:ilvl w:val="0"/>
          <w:numId w:val="6"/>
        </w:numPr>
        <w:spacing w:after="0" w:line="240" w:lineRule="auto"/>
        <w:rPr>
          <w:b w:val="0"/>
          <w:bCs/>
        </w:rPr>
      </w:pPr>
      <w:r w:rsidRPr="00C058F3">
        <w:rPr>
          <w:b w:val="0"/>
          <w:bCs/>
        </w:rPr>
        <w:t>What is the relationship between driving mode (city/highway) and CO2 emissions?</w:t>
      </w:r>
    </w:p>
    <w:p w14:paraId="17269C7E" w14:textId="77777777" w:rsidR="00A751EB" w:rsidRPr="00BA49A0" w:rsidRDefault="00A751EB" w:rsidP="000C7E8F">
      <w:pPr>
        <w:pStyle w:val="ListParagraph"/>
        <w:numPr>
          <w:ilvl w:val="0"/>
          <w:numId w:val="6"/>
        </w:numPr>
        <w:spacing w:after="0" w:line="240" w:lineRule="auto"/>
        <w:rPr>
          <w:b w:val="0"/>
          <w:bCs/>
        </w:rPr>
      </w:pPr>
      <w:r w:rsidRPr="00BA49A0">
        <w:rPr>
          <w:b w:val="0"/>
          <w:bCs/>
        </w:rPr>
        <w:t>What is the relationship between engine type and combined (city/highway) fuel consumption per 100km?</w:t>
      </w:r>
    </w:p>
    <w:p w14:paraId="3F4E3A22" w14:textId="77777777" w:rsidR="00A751EB" w:rsidRPr="00BA49A0" w:rsidRDefault="00A751EB" w:rsidP="000C7E8F">
      <w:pPr>
        <w:pStyle w:val="ListParagraph"/>
        <w:numPr>
          <w:ilvl w:val="0"/>
          <w:numId w:val="6"/>
        </w:numPr>
        <w:spacing w:after="0" w:line="240" w:lineRule="auto"/>
        <w:rPr>
          <w:b w:val="0"/>
          <w:bCs/>
        </w:rPr>
      </w:pPr>
      <w:r w:rsidRPr="00BA49A0">
        <w:rPr>
          <w:b w:val="0"/>
          <w:bCs/>
        </w:rPr>
        <w:lastRenderedPageBreak/>
        <w:t>What are the changes that have occurred in the levels of CO2 emissions, and what do we anticipate for the upcoming years?</w:t>
      </w:r>
    </w:p>
    <w:p w14:paraId="78257A3E" w14:textId="56FCDF3B" w:rsidR="002520D3" w:rsidRDefault="00A751EB" w:rsidP="002520D3">
      <w:pPr>
        <w:pStyle w:val="ListParagraph"/>
        <w:numPr>
          <w:ilvl w:val="0"/>
          <w:numId w:val="6"/>
        </w:numPr>
        <w:spacing w:after="0" w:line="240" w:lineRule="auto"/>
        <w:rPr>
          <w:b w:val="0"/>
          <w:bCs/>
        </w:rPr>
      </w:pPr>
      <w:r w:rsidRPr="00BA49A0">
        <w:rPr>
          <w:b w:val="0"/>
          <w:bCs/>
        </w:rPr>
        <w:t xml:space="preserve">What is the current trajectory of fuel consumption, and what are the projected alternatives that are expected to emerge </w:t>
      </w:r>
      <w:proofErr w:type="gramStart"/>
      <w:r w:rsidRPr="00BA49A0">
        <w:rPr>
          <w:b w:val="0"/>
          <w:bCs/>
        </w:rPr>
        <w:t>in the near future</w:t>
      </w:r>
      <w:proofErr w:type="gramEnd"/>
      <w:r w:rsidRPr="00BA49A0">
        <w:rPr>
          <w:b w:val="0"/>
          <w:bCs/>
        </w:rPr>
        <w:t>?</w:t>
      </w:r>
    </w:p>
    <w:p w14:paraId="3E0CB40C" w14:textId="20E56189" w:rsidR="004E206F" w:rsidRDefault="004E206F" w:rsidP="002520D3">
      <w:pPr>
        <w:pStyle w:val="ListParagraph"/>
        <w:numPr>
          <w:ilvl w:val="0"/>
          <w:numId w:val="6"/>
        </w:numPr>
        <w:spacing w:after="0" w:line="240" w:lineRule="auto"/>
        <w:rPr>
          <w:b w:val="0"/>
          <w:bCs/>
        </w:rPr>
      </w:pPr>
      <w:r w:rsidRPr="004E206F">
        <w:rPr>
          <w:b w:val="0"/>
          <w:bCs/>
        </w:rPr>
        <w:t>How can the reputation of a vehicle be understood in terms of the CO2 emissions it produces?</w:t>
      </w:r>
    </w:p>
    <w:p w14:paraId="527F937F" w14:textId="43DFB4BC" w:rsidR="002520D3" w:rsidRPr="002520D3" w:rsidRDefault="00A751EB" w:rsidP="002520D3">
      <w:pPr>
        <w:pStyle w:val="ListParagraph"/>
        <w:numPr>
          <w:ilvl w:val="0"/>
          <w:numId w:val="6"/>
        </w:numPr>
        <w:spacing w:after="0" w:line="240" w:lineRule="auto"/>
        <w:rPr>
          <w:b w:val="0"/>
        </w:rPr>
      </w:pPr>
      <w:r w:rsidRPr="002520D3">
        <w:rPr>
          <w:b w:val="0"/>
        </w:rPr>
        <w:t>What is the most fuel-efficient and environmentally friendly vehicle segment in terms of CO2 emissions and fuel consumption?</w:t>
      </w:r>
    </w:p>
    <w:p w14:paraId="351BDEE1" w14:textId="77777777" w:rsidR="002520D3" w:rsidRDefault="002520D3" w:rsidP="002520D3">
      <w:pPr>
        <w:spacing w:after="0" w:line="276" w:lineRule="auto"/>
      </w:pPr>
    </w:p>
    <w:p w14:paraId="7B7D82C4" w14:textId="043D0CAC" w:rsidR="00A46DA4" w:rsidRPr="00794D41" w:rsidRDefault="00A46DA4" w:rsidP="002520D3">
      <w:pPr>
        <w:pStyle w:val="ListParagraph"/>
        <w:numPr>
          <w:ilvl w:val="0"/>
          <w:numId w:val="1"/>
        </w:numPr>
        <w:spacing w:line="276" w:lineRule="auto"/>
      </w:pPr>
      <w:r w:rsidRPr="006F7AA6">
        <w:t>Methodology</w:t>
      </w:r>
    </w:p>
    <w:p w14:paraId="404A8886" w14:textId="1C8E9D5E" w:rsidR="00DD3DF8" w:rsidRDefault="00A46DA4" w:rsidP="002520D3">
      <w:r>
        <w:t>We obtained a database from Natural Resources Canada's Open Government Licence - Canada</w:t>
      </w:r>
      <w:r>
        <w:rPr>
          <w:rStyle w:val="FootnoteReference"/>
        </w:rPr>
        <w:footnoteReference w:id="2"/>
      </w:r>
      <w:r>
        <w:t xml:space="preserve"> providing a comparison of various manufacturers and vehicle types based on fuel economy and CO2 emissions. To guarantee accuracy and consistency, we took considerable care to clean and integrate these datasets using Python. We were able to acquire trustworthy data using this rigorous process, which served as the foundation for our following data visualization analysis.</w:t>
      </w:r>
    </w:p>
    <w:p w14:paraId="1053B514" w14:textId="1D301327" w:rsidR="00C87201" w:rsidRPr="006F7AA6" w:rsidRDefault="00C87201" w:rsidP="008B1E84">
      <w:pPr>
        <w:pStyle w:val="ListParagraph"/>
        <w:numPr>
          <w:ilvl w:val="0"/>
          <w:numId w:val="1"/>
        </w:numPr>
        <w:spacing w:line="276" w:lineRule="auto"/>
        <w:rPr>
          <w:rFonts w:cs="Arial"/>
          <w:bCs/>
          <w:szCs w:val="24"/>
        </w:rPr>
      </w:pPr>
      <w:r w:rsidRPr="006F7AA6">
        <w:rPr>
          <w:rFonts w:cs="Arial"/>
          <w:bCs/>
          <w:szCs w:val="24"/>
        </w:rPr>
        <w:t>Goal</w:t>
      </w:r>
    </w:p>
    <w:p w14:paraId="01EF3EDD" w14:textId="3747B7DF" w:rsidR="006F7AA6" w:rsidRDefault="00C12102" w:rsidP="002520D3">
      <w:r>
        <w:t>What are the</w:t>
      </w:r>
      <w:r w:rsidR="001F4123">
        <w:t xml:space="preserve"> vehicles</w:t>
      </w:r>
      <w:r w:rsidR="00156FDB">
        <w:t xml:space="preserve"> with superior fuel efficiency and commendable CO2 emission rating within the period of 2012 to 2023 in Canada</w:t>
      </w:r>
      <w:r w:rsidR="0090637C">
        <w:t>?</w:t>
      </w:r>
    </w:p>
    <w:p w14:paraId="46BF4803" w14:textId="77777777" w:rsidR="00794D41" w:rsidRPr="00794D41" w:rsidRDefault="00794D41" w:rsidP="00794D41">
      <w:pPr>
        <w:spacing w:line="276" w:lineRule="auto"/>
        <w:rPr>
          <w:bCs/>
        </w:rPr>
      </w:pPr>
    </w:p>
    <w:p w14:paraId="5BEC47DB" w14:textId="198CBA5F" w:rsidR="006F7AA6" w:rsidRPr="006F7AA6" w:rsidRDefault="006F7AA6" w:rsidP="008B1E84">
      <w:pPr>
        <w:pStyle w:val="ListParagraph"/>
        <w:numPr>
          <w:ilvl w:val="0"/>
          <w:numId w:val="1"/>
        </w:numPr>
        <w:spacing w:line="276" w:lineRule="auto"/>
        <w:rPr>
          <w:rFonts w:cs="Arial"/>
        </w:rPr>
      </w:pPr>
      <w:r>
        <w:rPr>
          <w:rFonts w:cs="Arial"/>
        </w:rPr>
        <w:t>Dataset</w:t>
      </w:r>
    </w:p>
    <w:p w14:paraId="054D3E4A" w14:textId="79028AD3" w:rsidR="006F7AA6" w:rsidRDefault="006F7AA6" w:rsidP="002520D3">
      <w:r w:rsidRPr="0038771F">
        <w:t xml:space="preserve">Datasets provide information on model-specific fuel consumption ratings and estimated carbon dioxide emissions for new light-duty cars available for purchase in Canada. Fuel consumption figures for vehicles made between </w:t>
      </w:r>
      <w:r>
        <w:t>2012</w:t>
      </w:r>
      <w:r w:rsidRPr="0038771F">
        <w:t xml:space="preserve"> and 20</w:t>
      </w:r>
      <w:r>
        <w:t>23</w:t>
      </w:r>
      <w:r w:rsidRPr="0038771F">
        <w:t xml:space="preserve"> have been changed to reflect more realistic testing procedures that better match normal driving situations, allowing for easier comparisons between model years. It is crucial to note that these are merely estimates based on the original ratings, not actual vehicle testing</w:t>
      </w:r>
      <w:r w:rsidR="007D3A30">
        <w:t xml:space="preserve"> </w:t>
      </w:r>
      <w:r w:rsidR="00971E83">
        <w:fldChar w:fldCharType="begin"/>
      </w:r>
      <w:r w:rsidR="007D3A30">
        <w:instrText xml:space="preserve"> ADDIN ZOTERO_ITEM CSL_CITATION {"citationID":"FvXGmDm8","properties":{"custom":"(Open Data Canada, 2023)","formattedCitation":"(Open Data Canada, 2023)","plainCitation":"(Open Data Canada, 2023)","noteIndex":0},"citationItems":[{"id":428,"uris":["http://zotero.org/users/4921600/items/8UQYWK76"],"itemData":{"id":428,"type":"webpage","abstract":"Datasets provide model-specific fuel consumption ratings and estimated carbon dioxide emissions for new light-duty vehicles for retail sale in Canada.\nTo help you compare vehicles from different...","container-title":"Government of Canada","genre":"Open data","language":"eng","title":"Fuel Consumption Rating","URL":"https://open.canada.ca/data/en/dataset/98f1a129-f628-4ce4-b24d-6f16bf24dd64/resource/026e45b4-eb63-451f-b34f-d9308ea3a3d9","author":[{"family":"Canada","given":"Environment and Climate Change"}],"accessed":{"date-parts":[["2023",4,14]]}}}],"schema":"https://github.com/citation-style-language/schema/raw/master/csl-citation.json"} </w:instrText>
      </w:r>
      <w:r w:rsidR="00971E83">
        <w:fldChar w:fldCharType="separate"/>
      </w:r>
      <w:r w:rsidR="007D3A30" w:rsidRPr="007D3A30">
        <w:t>(</w:t>
      </w:r>
      <w:r w:rsidR="007D3A30" w:rsidRPr="007D3A30">
        <w:rPr>
          <w:rStyle w:val="IntenseEmphasis"/>
        </w:rPr>
        <w:t>Open Data Canada, 2023</w:t>
      </w:r>
      <w:r w:rsidR="007D3A30" w:rsidRPr="007D3A30">
        <w:t>)</w:t>
      </w:r>
      <w:r w:rsidR="00971E83">
        <w:fldChar w:fldCharType="end"/>
      </w:r>
    </w:p>
    <w:p w14:paraId="315E2F67" w14:textId="77777777" w:rsidR="006F7AA6" w:rsidRDefault="006F7AA6" w:rsidP="002520D3"/>
    <w:p w14:paraId="4926333C" w14:textId="2744EF63" w:rsidR="00C17B56" w:rsidRDefault="00C17B56" w:rsidP="002520D3">
      <w:r w:rsidRPr="0060519D">
        <w:t xml:space="preserve">The data set contains information about fuel consumption rating </w:t>
      </w:r>
      <w:r w:rsidR="00375810" w:rsidRPr="0060519D">
        <w:t xml:space="preserve">in vehicles such as electric, hybrid and gasoline </w:t>
      </w:r>
      <w:r w:rsidRPr="0060519D">
        <w:t>information</w:t>
      </w:r>
      <w:r w:rsidR="00375810" w:rsidRPr="0060519D">
        <w:t xml:space="preserve"> </w:t>
      </w:r>
      <w:r w:rsidRPr="0060519D">
        <w:t xml:space="preserve">as shown in </w:t>
      </w:r>
      <w:r w:rsidRPr="0060519D">
        <w:rPr>
          <w:b/>
          <w:bCs/>
        </w:rPr>
        <w:t>Table 1</w:t>
      </w:r>
      <w:r w:rsidRPr="0060519D">
        <w:t xml:space="preserve">. The objective of this data set is to explore </w:t>
      </w:r>
      <w:r w:rsidRPr="00CD68AD">
        <w:t>how</w:t>
      </w:r>
      <w:r w:rsidR="005A117D" w:rsidRPr="00CD68AD">
        <w:t xml:space="preserve"> three different vehicles segments are being rating according to CO2 emissions</w:t>
      </w:r>
      <w:r w:rsidR="0008290E">
        <w:t>.</w:t>
      </w:r>
    </w:p>
    <w:p w14:paraId="0CE27514" w14:textId="0BF21673" w:rsidR="000E1D48" w:rsidRDefault="000E1D48" w:rsidP="006F7AA6">
      <w:pPr>
        <w:pStyle w:val="Default"/>
        <w:spacing w:line="360" w:lineRule="auto"/>
        <w:jc w:val="both"/>
        <w:rPr>
          <w:rFonts w:ascii="Arial" w:hAnsi="Arial" w:cs="Arial"/>
          <w:sz w:val="23"/>
          <w:szCs w:val="23"/>
        </w:rPr>
      </w:pPr>
    </w:p>
    <w:p w14:paraId="615400F5" w14:textId="6EB5A645" w:rsidR="002520D3" w:rsidRDefault="002520D3" w:rsidP="006F7AA6">
      <w:pPr>
        <w:pStyle w:val="Default"/>
        <w:spacing w:line="360" w:lineRule="auto"/>
        <w:jc w:val="both"/>
        <w:rPr>
          <w:rFonts w:ascii="Arial" w:hAnsi="Arial" w:cs="Arial"/>
          <w:sz w:val="23"/>
          <w:szCs w:val="23"/>
        </w:rPr>
      </w:pPr>
    </w:p>
    <w:p w14:paraId="49B89B27" w14:textId="4A250B32" w:rsidR="002520D3" w:rsidRDefault="002520D3" w:rsidP="006F7AA6">
      <w:pPr>
        <w:pStyle w:val="Default"/>
        <w:spacing w:line="360" w:lineRule="auto"/>
        <w:jc w:val="both"/>
        <w:rPr>
          <w:rFonts w:ascii="Arial" w:hAnsi="Arial" w:cs="Arial"/>
          <w:sz w:val="23"/>
          <w:szCs w:val="23"/>
        </w:rPr>
      </w:pPr>
    </w:p>
    <w:p w14:paraId="0A2B69D0" w14:textId="77777777" w:rsidR="002520D3" w:rsidRPr="007806F5" w:rsidRDefault="002520D3" w:rsidP="006F7AA6">
      <w:pPr>
        <w:pStyle w:val="Default"/>
        <w:spacing w:line="360" w:lineRule="auto"/>
        <w:jc w:val="both"/>
        <w:rPr>
          <w:rFonts w:ascii="Arial" w:hAnsi="Arial" w:cs="Arial"/>
          <w:sz w:val="23"/>
          <w:szCs w:val="23"/>
        </w:rPr>
      </w:pPr>
    </w:p>
    <w:p w14:paraId="3AF935B6" w14:textId="5F74E7F3" w:rsidR="00C17B56" w:rsidRDefault="00C17B56" w:rsidP="00150E3E">
      <w:pPr>
        <w:pStyle w:val="ListParagraph"/>
        <w:spacing w:after="0" w:line="240" w:lineRule="auto"/>
        <w:jc w:val="center"/>
        <w:rPr>
          <w:rFonts w:cs="Arial"/>
          <w:sz w:val="20"/>
          <w:szCs w:val="20"/>
        </w:rPr>
      </w:pPr>
      <w:r w:rsidRPr="00900286">
        <w:rPr>
          <w:rFonts w:cs="Arial"/>
          <w:sz w:val="20"/>
          <w:szCs w:val="20"/>
        </w:rPr>
        <w:t xml:space="preserve">Table 1. Details of the </w:t>
      </w:r>
      <w:r w:rsidR="00150E3E">
        <w:rPr>
          <w:rFonts w:cs="Arial"/>
          <w:sz w:val="20"/>
          <w:szCs w:val="20"/>
        </w:rPr>
        <w:t>Fuel Consumption Rating</w:t>
      </w:r>
      <w:r w:rsidRPr="00900286">
        <w:rPr>
          <w:rFonts w:cs="Arial"/>
          <w:sz w:val="20"/>
          <w:szCs w:val="20"/>
        </w:rPr>
        <w:t xml:space="preserve"> Data Set</w:t>
      </w:r>
    </w:p>
    <w:p w14:paraId="22F330FE" w14:textId="66AB4056" w:rsidR="00AD2E53" w:rsidRDefault="00AD2E53" w:rsidP="00150E3E">
      <w:pPr>
        <w:pStyle w:val="ListParagraph"/>
        <w:spacing w:after="0" w:line="240" w:lineRule="auto"/>
        <w:jc w:val="center"/>
        <w:rPr>
          <w:rFonts w:cs="Arial"/>
          <w:sz w:val="20"/>
          <w:szCs w:val="20"/>
        </w:rPr>
      </w:pPr>
    </w:p>
    <w:p w14:paraId="52D008B2" w14:textId="2F992A52" w:rsidR="00AD2E53" w:rsidRPr="00D87D2B" w:rsidRDefault="00D87D2B" w:rsidP="00D87D2B">
      <w:pPr>
        <w:pStyle w:val="Heading2"/>
      </w:pPr>
      <w:r w:rsidRPr="00D87D2B">
        <w:t>Fuel Vehicles</w:t>
      </w:r>
    </w:p>
    <w:tbl>
      <w:tblPr>
        <w:tblStyle w:val="TableGrid"/>
        <w:tblW w:w="0" w:type="auto"/>
        <w:tblLook w:val="04A0" w:firstRow="1" w:lastRow="0" w:firstColumn="1" w:lastColumn="0" w:noHBand="0" w:noVBand="1"/>
      </w:tblPr>
      <w:tblGrid>
        <w:gridCol w:w="1838"/>
        <w:gridCol w:w="7512"/>
      </w:tblGrid>
      <w:tr w:rsidR="008B590A" w:rsidRPr="00BA1B40" w14:paraId="754AF05F" w14:textId="77777777" w:rsidTr="00AD2E53">
        <w:tc>
          <w:tcPr>
            <w:tcW w:w="1838" w:type="dxa"/>
            <w:shd w:val="clear" w:color="auto" w:fill="FFE599" w:themeFill="accent4" w:themeFillTint="66"/>
            <w:vAlign w:val="center"/>
          </w:tcPr>
          <w:p w14:paraId="73CB2EC2" w14:textId="4D464B8C" w:rsidR="008B590A" w:rsidRPr="00BA1B40" w:rsidRDefault="008B590A" w:rsidP="008B448D">
            <w:pPr>
              <w:pStyle w:val="Default"/>
              <w:rPr>
                <w:rFonts w:ascii="Arial" w:hAnsi="Arial" w:cs="Arial"/>
                <w:sz w:val="16"/>
                <w:szCs w:val="16"/>
              </w:rPr>
            </w:pPr>
            <w:r>
              <w:rPr>
                <w:rFonts w:ascii="Arial" w:hAnsi="Arial" w:cs="Arial"/>
                <w:sz w:val="16"/>
                <w:szCs w:val="16"/>
              </w:rPr>
              <w:t>Year</w:t>
            </w:r>
          </w:p>
        </w:tc>
        <w:tc>
          <w:tcPr>
            <w:tcW w:w="7512" w:type="dxa"/>
          </w:tcPr>
          <w:p w14:paraId="54CDC6A8" w14:textId="1CE23CED" w:rsidR="008B590A" w:rsidRPr="00BA1B40" w:rsidRDefault="0008290E" w:rsidP="008B448D">
            <w:pPr>
              <w:pStyle w:val="Default"/>
              <w:rPr>
                <w:rFonts w:ascii="Arial" w:hAnsi="Arial" w:cs="Arial"/>
                <w:sz w:val="16"/>
                <w:szCs w:val="16"/>
              </w:rPr>
            </w:pPr>
            <w:r>
              <w:rPr>
                <w:rFonts w:ascii="Arial" w:hAnsi="Arial" w:cs="Arial"/>
                <w:sz w:val="16"/>
                <w:szCs w:val="16"/>
              </w:rPr>
              <w:t>2012-2023</w:t>
            </w:r>
          </w:p>
        </w:tc>
      </w:tr>
      <w:tr w:rsidR="008B590A" w:rsidRPr="00BA1B40" w14:paraId="396F3CC1" w14:textId="77777777" w:rsidTr="00AD2E53">
        <w:tc>
          <w:tcPr>
            <w:tcW w:w="1838" w:type="dxa"/>
            <w:shd w:val="clear" w:color="auto" w:fill="FFE599" w:themeFill="accent4" w:themeFillTint="66"/>
            <w:vAlign w:val="center"/>
          </w:tcPr>
          <w:p w14:paraId="611A122B" w14:textId="26BADC84" w:rsidR="008B590A" w:rsidRPr="00BA1B40" w:rsidRDefault="008B590A" w:rsidP="008B448D">
            <w:pPr>
              <w:pStyle w:val="Default"/>
              <w:rPr>
                <w:rFonts w:ascii="Arial" w:hAnsi="Arial" w:cs="Arial"/>
                <w:sz w:val="16"/>
                <w:szCs w:val="16"/>
              </w:rPr>
            </w:pPr>
            <w:r>
              <w:rPr>
                <w:rFonts w:ascii="Arial" w:hAnsi="Arial" w:cs="Arial"/>
                <w:sz w:val="16"/>
                <w:szCs w:val="16"/>
              </w:rPr>
              <w:t>Make</w:t>
            </w:r>
          </w:p>
        </w:tc>
        <w:tc>
          <w:tcPr>
            <w:tcW w:w="7512" w:type="dxa"/>
          </w:tcPr>
          <w:p w14:paraId="4037D83C" w14:textId="3A1BCBE2" w:rsidR="008B590A" w:rsidRPr="00BA1B40" w:rsidRDefault="007D0778" w:rsidP="008B448D">
            <w:pPr>
              <w:pStyle w:val="Default"/>
              <w:rPr>
                <w:rFonts w:ascii="Arial" w:hAnsi="Arial" w:cs="Arial"/>
                <w:sz w:val="16"/>
                <w:szCs w:val="16"/>
              </w:rPr>
            </w:pPr>
            <w:r w:rsidRPr="007D0778">
              <w:rPr>
                <w:rFonts w:ascii="Arial" w:hAnsi="Arial" w:cs="Arial"/>
                <w:sz w:val="16"/>
                <w:szCs w:val="16"/>
              </w:rPr>
              <w:t>List of automobile manufacturers</w:t>
            </w:r>
          </w:p>
        </w:tc>
      </w:tr>
      <w:tr w:rsidR="008B448D" w:rsidRPr="00BA1B40" w14:paraId="3F471485" w14:textId="77777777" w:rsidTr="00AD2E53">
        <w:tc>
          <w:tcPr>
            <w:tcW w:w="1838" w:type="dxa"/>
            <w:shd w:val="clear" w:color="auto" w:fill="FFE599" w:themeFill="accent4" w:themeFillTint="66"/>
            <w:vAlign w:val="center"/>
          </w:tcPr>
          <w:p w14:paraId="2D1AC600" w14:textId="22A01589" w:rsidR="008B448D" w:rsidRPr="00BA1B40" w:rsidRDefault="008B448D" w:rsidP="008B448D">
            <w:pPr>
              <w:pStyle w:val="Default"/>
              <w:rPr>
                <w:rFonts w:ascii="Arial" w:hAnsi="Arial" w:cs="Arial"/>
                <w:sz w:val="16"/>
                <w:szCs w:val="16"/>
              </w:rPr>
            </w:pPr>
            <w:r w:rsidRPr="00BA1B40">
              <w:rPr>
                <w:rFonts w:ascii="Arial" w:hAnsi="Arial" w:cs="Arial"/>
                <w:sz w:val="16"/>
                <w:szCs w:val="16"/>
              </w:rPr>
              <w:t>Model</w:t>
            </w:r>
          </w:p>
        </w:tc>
        <w:tc>
          <w:tcPr>
            <w:tcW w:w="7512" w:type="dxa"/>
          </w:tcPr>
          <w:p w14:paraId="4825DCE3"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4WD/4X4 = Four-wheel drive</w:t>
            </w:r>
          </w:p>
          <w:p w14:paraId="6F97CA73"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AWD = All-wheel drive</w:t>
            </w:r>
          </w:p>
          <w:p w14:paraId="2D3EA3C0"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FFV = Flexible-fuel vehicle</w:t>
            </w:r>
          </w:p>
          <w:p w14:paraId="571CCDE5"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SWB = Short wheelbase</w:t>
            </w:r>
          </w:p>
          <w:p w14:paraId="0713BF88"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LWB = Long wheelbase</w:t>
            </w:r>
          </w:p>
          <w:p w14:paraId="772AC7FC" w14:textId="1BA7891E" w:rsidR="008B448D" w:rsidRPr="00BA1B40" w:rsidRDefault="008B448D" w:rsidP="008B448D">
            <w:pPr>
              <w:pStyle w:val="Default"/>
              <w:rPr>
                <w:rFonts w:ascii="Arial" w:hAnsi="Arial" w:cs="Arial"/>
                <w:sz w:val="16"/>
                <w:szCs w:val="16"/>
              </w:rPr>
            </w:pPr>
            <w:r w:rsidRPr="00BA1B40">
              <w:rPr>
                <w:rFonts w:ascii="Arial" w:hAnsi="Arial" w:cs="Arial"/>
                <w:sz w:val="16"/>
                <w:szCs w:val="16"/>
              </w:rPr>
              <w:t>EWB = Extended wheelbase</w:t>
            </w:r>
          </w:p>
        </w:tc>
      </w:tr>
      <w:tr w:rsidR="008B448D" w:rsidRPr="00BA1B40" w14:paraId="3C4AA4F7" w14:textId="77777777" w:rsidTr="00AD2E53">
        <w:tc>
          <w:tcPr>
            <w:tcW w:w="1838" w:type="dxa"/>
            <w:shd w:val="clear" w:color="auto" w:fill="FFE599" w:themeFill="accent4" w:themeFillTint="66"/>
            <w:vAlign w:val="center"/>
          </w:tcPr>
          <w:p w14:paraId="24EB0377" w14:textId="7266FB30" w:rsidR="008B448D" w:rsidRPr="00BA1B40" w:rsidRDefault="008B448D" w:rsidP="008B448D">
            <w:pPr>
              <w:pStyle w:val="Default"/>
              <w:rPr>
                <w:rFonts w:ascii="Arial" w:hAnsi="Arial" w:cs="Arial"/>
                <w:sz w:val="16"/>
                <w:szCs w:val="16"/>
              </w:rPr>
            </w:pPr>
            <w:r w:rsidRPr="00BA1B40">
              <w:rPr>
                <w:rFonts w:ascii="Arial" w:hAnsi="Arial" w:cs="Arial"/>
                <w:sz w:val="16"/>
                <w:szCs w:val="16"/>
              </w:rPr>
              <w:t>Transmission</w:t>
            </w:r>
          </w:p>
        </w:tc>
        <w:tc>
          <w:tcPr>
            <w:tcW w:w="7512" w:type="dxa"/>
          </w:tcPr>
          <w:p w14:paraId="4DF4ACF6"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A = automatic</w:t>
            </w:r>
          </w:p>
          <w:p w14:paraId="3E9C43FE"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AM = automated manual</w:t>
            </w:r>
          </w:p>
          <w:p w14:paraId="0BE92CF6"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AS = automatic with select shift</w:t>
            </w:r>
          </w:p>
          <w:p w14:paraId="0B6E8A00"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AV = continuously variable</w:t>
            </w:r>
          </w:p>
          <w:p w14:paraId="2AB0D10E"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M = manual</w:t>
            </w:r>
          </w:p>
          <w:p w14:paraId="66F0BB34" w14:textId="5C50E29F" w:rsidR="008B448D" w:rsidRPr="00BA1B40" w:rsidRDefault="008B448D" w:rsidP="008B448D">
            <w:pPr>
              <w:pStyle w:val="Default"/>
              <w:rPr>
                <w:rFonts w:ascii="Arial" w:hAnsi="Arial" w:cs="Arial"/>
                <w:sz w:val="16"/>
                <w:szCs w:val="16"/>
              </w:rPr>
            </w:pPr>
            <w:r w:rsidRPr="00BA1B40">
              <w:rPr>
                <w:rFonts w:ascii="Arial" w:hAnsi="Arial" w:cs="Arial"/>
                <w:sz w:val="16"/>
                <w:szCs w:val="16"/>
              </w:rPr>
              <w:t>3 – 10 = Number of gears</w:t>
            </w:r>
          </w:p>
        </w:tc>
      </w:tr>
      <w:tr w:rsidR="008B590A" w:rsidRPr="00BA1B40" w14:paraId="13AA9D88" w14:textId="77777777" w:rsidTr="00AD2E53">
        <w:tc>
          <w:tcPr>
            <w:tcW w:w="1838" w:type="dxa"/>
            <w:shd w:val="clear" w:color="auto" w:fill="FFE599" w:themeFill="accent4" w:themeFillTint="66"/>
            <w:vAlign w:val="center"/>
          </w:tcPr>
          <w:p w14:paraId="65606331" w14:textId="62039D6F" w:rsidR="008B590A" w:rsidRPr="00BA1B40" w:rsidRDefault="008B590A" w:rsidP="008B448D">
            <w:pPr>
              <w:pStyle w:val="Default"/>
              <w:rPr>
                <w:rFonts w:ascii="Arial" w:hAnsi="Arial" w:cs="Arial"/>
                <w:sz w:val="16"/>
                <w:szCs w:val="16"/>
              </w:rPr>
            </w:pPr>
            <w:r>
              <w:rPr>
                <w:rFonts w:ascii="Arial" w:hAnsi="Arial" w:cs="Arial"/>
                <w:sz w:val="16"/>
                <w:szCs w:val="16"/>
              </w:rPr>
              <w:t>Type Vehicle</w:t>
            </w:r>
          </w:p>
        </w:tc>
        <w:tc>
          <w:tcPr>
            <w:tcW w:w="7512" w:type="dxa"/>
          </w:tcPr>
          <w:p w14:paraId="3DCA444A" w14:textId="1ACA78E9" w:rsidR="008B590A" w:rsidRPr="00BA1B40" w:rsidRDefault="00AA720D" w:rsidP="008B448D">
            <w:pPr>
              <w:pStyle w:val="Default"/>
              <w:rPr>
                <w:rFonts w:ascii="Arial" w:hAnsi="Arial" w:cs="Arial"/>
                <w:sz w:val="16"/>
                <w:szCs w:val="16"/>
              </w:rPr>
            </w:pPr>
            <w:r>
              <w:rPr>
                <w:rFonts w:ascii="Arial" w:hAnsi="Arial" w:cs="Arial"/>
                <w:sz w:val="16"/>
                <w:szCs w:val="16"/>
              </w:rPr>
              <w:t>EV=Electric Vehicle, Hybrid, Fuel</w:t>
            </w:r>
          </w:p>
        </w:tc>
      </w:tr>
      <w:tr w:rsidR="00AE042E" w:rsidRPr="00BA1B40" w14:paraId="326E93A4" w14:textId="77777777" w:rsidTr="00AD2E53">
        <w:tc>
          <w:tcPr>
            <w:tcW w:w="1838" w:type="dxa"/>
            <w:shd w:val="clear" w:color="auto" w:fill="FFE599" w:themeFill="accent4" w:themeFillTint="66"/>
            <w:vAlign w:val="center"/>
          </w:tcPr>
          <w:p w14:paraId="36391FC8" w14:textId="1F130844" w:rsidR="00AE042E" w:rsidRDefault="00AE042E" w:rsidP="008B448D">
            <w:pPr>
              <w:pStyle w:val="Default"/>
              <w:rPr>
                <w:rFonts w:ascii="Arial" w:hAnsi="Arial" w:cs="Arial"/>
                <w:sz w:val="16"/>
                <w:szCs w:val="16"/>
              </w:rPr>
            </w:pPr>
            <w:r>
              <w:rPr>
                <w:rFonts w:ascii="Arial" w:hAnsi="Arial" w:cs="Arial"/>
                <w:sz w:val="16"/>
                <w:szCs w:val="16"/>
              </w:rPr>
              <w:t>Class Vehicle</w:t>
            </w:r>
          </w:p>
        </w:tc>
        <w:tc>
          <w:tcPr>
            <w:tcW w:w="7512" w:type="dxa"/>
          </w:tcPr>
          <w:p w14:paraId="4885071C" w14:textId="7E5A9A00" w:rsidR="00AE042E" w:rsidRDefault="00AE042E" w:rsidP="008B448D">
            <w:pPr>
              <w:pStyle w:val="Default"/>
              <w:rPr>
                <w:rFonts w:ascii="Arial" w:hAnsi="Arial" w:cs="Arial"/>
                <w:sz w:val="16"/>
                <w:szCs w:val="16"/>
              </w:rPr>
            </w:pPr>
            <w:r w:rsidRPr="00AE042E">
              <w:rPr>
                <w:rFonts w:ascii="Arial" w:hAnsi="Arial" w:cs="Arial"/>
                <w:sz w:val="16"/>
                <w:szCs w:val="16"/>
              </w:rPr>
              <w:t>series of ratings assigned to different segments of automotive vehicles for the purposes of vehicle emissions control and fuel economy calculation.</w:t>
            </w:r>
          </w:p>
        </w:tc>
      </w:tr>
      <w:tr w:rsidR="008B590A" w:rsidRPr="00BA1B40" w14:paraId="2BB33942" w14:textId="77777777" w:rsidTr="00AD2E53">
        <w:tc>
          <w:tcPr>
            <w:tcW w:w="1838" w:type="dxa"/>
            <w:shd w:val="clear" w:color="auto" w:fill="FFE599" w:themeFill="accent4" w:themeFillTint="66"/>
            <w:vAlign w:val="center"/>
          </w:tcPr>
          <w:p w14:paraId="3D0FE7C0" w14:textId="3E3515FD" w:rsidR="008B590A" w:rsidRPr="00BA1B40" w:rsidRDefault="008B590A" w:rsidP="008B448D">
            <w:pPr>
              <w:pStyle w:val="Default"/>
              <w:rPr>
                <w:rFonts w:ascii="Arial" w:hAnsi="Arial" w:cs="Arial"/>
                <w:sz w:val="16"/>
                <w:szCs w:val="16"/>
              </w:rPr>
            </w:pPr>
            <w:r>
              <w:rPr>
                <w:rFonts w:ascii="Arial" w:hAnsi="Arial" w:cs="Arial"/>
                <w:sz w:val="16"/>
                <w:szCs w:val="16"/>
              </w:rPr>
              <w:t>Motor kW</w:t>
            </w:r>
          </w:p>
        </w:tc>
        <w:tc>
          <w:tcPr>
            <w:tcW w:w="7512" w:type="dxa"/>
          </w:tcPr>
          <w:p w14:paraId="263A7550" w14:textId="10A85D20" w:rsidR="008B590A" w:rsidRPr="00BA1B40" w:rsidRDefault="00BB4BD5" w:rsidP="008B448D">
            <w:pPr>
              <w:pStyle w:val="Default"/>
              <w:rPr>
                <w:rFonts w:ascii="Arial" w:hAnsi="Arial" w:cs="Arial"/>
                <w:sz w:val="16"/>
                <w:szCs w:val="16"/>
              </w:rPr>
            </w:pPr>
            <w:proofErr w:type="spellStart"/>
            <w:r>
              <w:rPr>
                <w:rFonts w:ascii="Arial" w:hAnsi="Arial" w:cs="Arial"/>
                <w:sz w:val="16"/>
                <w:szCs w:val="16"/>
              </w:rPr>
              <w:t>kiloWatts</w:t>
            </w:r>
            <w:proofErr w:type="spellEnd"/>
            <w:r>
              <w:rPr>
                <w:rFonts w:ascii="Arial" w:hAnsi="Arial" w:cs="Arial"/>
                <w:sz w:val="16"/>
                <w:szCs w:val="16"/>
              </w:rPr>
              <w:t>/hour</w:t>
            </w:r>
          </w:p>
        </w:tc>
      </w:tr>
      <w:tr w:rsidR="008B590A" w:rsidRPr="00BA1B40" w14:paraId="4195F4FF" w14:textId="77777777" w:rsidTr="00AD2E53">
        <w:tc>
          <w:tcPr>
            <w:tcW w:w="1838" w:type="dxa"/>
            <w:shd w:val="clear" w:color="auto" w:fill="FFE599" w:themeFill="accent4" w:themeFillTint="66"/>
            <w:vAlign w:val="center"/>
          </w:tcPr>
          <w:p w14:paraId="4FD3482E" w14:textId="1A340B89" w:rsidR="008B590A" w:rsidRPr="00BA1B40" w:rsidRDefault="00ED7947" w:rsidP="008B448D">
            <w:pPr>
              <w:pStyle w:val="Default"/>
              <w:rPr>
                <w:rFonts w:ascii="Arial" w:hAnsi="Arial" w:cs="Arial"/>
                <w:sz w:val="16"/>
                <w:szCs w:val="16"/>
              </w:rPr>
            </w:pPr>
            <w:r>
              <w:rPr>
                <w:rFonts w:ascii="Arial" w:hAnsi="Arial" w:cs="Arial"/>
                <w:sz w:val="16"/>
                <w:szCs w:val="16"/>
              </w:rPr>
              <w:t>Engi</w:t>
            </w:r>
            <w:r w:rsidR="00E65A96">
              <w:rPr>
                <w:rFonts w:ascii="Arial" w:hAnsi="Arial" w:cs="Arial"/>
                <w:sz w:val="16"/>
                <w:szCs w:val="16"/>
              </w:rPr>
              <w:t>ne Size</w:t>
            </w:r>
          </w:p>
        </w:tc>
        <w:tc>
          <w:tcPr>
            <w:tcW w:w="7512" w:type="dxa"/>
          </w:tcPr>
          <w:p w14:paraId="7784ED71" w14:textId="57659019" w:rsidR="008B590A" w:rsidRPr="00BA1B40" w:rsidRDefault="00BB4BD5" w:rsidP="008B448D">
            <w:pPr>
              <w:pStyle w:val="Default"/>
              <w:rPr>
                <w:rFonts w:ascii="Arial" w:hAnsi="Arial" w:cs="Arial"/>
                <w:sz w:val="16"/>
                <w:szCs w:val="16"/>
              </w:rPr>
            </w:pPr>
            <w:r>
              <w:rPr>
                <w:rFonts w:ascii="Arial" w:hAnsi="Arial" w:cs="Arial"/>
                <w:sz w:val="16"/>
                <w:szCs w:val="16"/>
              </w:rPr>
              <w:t>Litres</w:t>
            </w:r>
          </w:p>
        </w:tc>
      </w:tr>
      <w:tr w:rsidR="008B590A" w:rsidRPr="00BA1B40" w14:paraId="3F17D8F7" w14:textId="77777777" w:rsidTr="00AD2E53">
        <w:tc>
          <w:tcPr>
            <w:tcW w:w="1838" w:type="dxa"/>
            <w:shd w:val="clear" w:color="auto" w:fill="FFE599" w:themeFill="accent4" w:themeFillTint="66"/>
            <w:vAlign w:val="center"/>
          </w:tcPr>
          <w:p w14:paraId="3B117C8A" w14:textId="21A819D8" w:rsidR="008B590A" w:rsidRPr="00BA1B40" w:rsidRDefault="00E65A96" w:rsidP="008B448D">
            <w:pPr>
              <w:pStyle w:val="Default"/>
              <w:rPr>
                <w:rFonts w:ascii="Arial" w:hAnsi="Arial" w:cs="Arial"/>
                <w:sz w:val="16"/>
                <w:szCs w:val="16"/>
              </w:rPr>
            </w:pPr>
            <w:r>
              <w:rPr>
                <w:rFonts w:ascii="Arial" w:hAnsi="Arial" w:cs="Arial"/>
                <w:sz w:val="16"/>
                <w:szCs w:val="16"/>
              </w:rPr>
              <w:t>Cylinders</w:t>
            </w:r>
          </w:p>
        </w:tc>
        <w:tc>
          <w:tcPr>
            <w:tcW w:w="7512" w:type="dxa"/>
          </w:tcPr>
          <w:p w14:paraId="28E39D57" w14:textId="02B60EFC" w:rsidR="008B590A" w:rsidRPr="00BA1B40" w:rsidRDefault="00BB4BD5" w:rsidP="008B448D">
            <w:pPr>
              <w:pStyle w:val="Default"/>
              <w:rPr>
                <w:rFonts w:ascii="Arial" w:hAnsi="Arial" w:cs="Arial"/>
                <w:sz w:val="16"/>
                <w:szCs w:val="16"/>
              </w:rPr>
            </w:pPr>
            <w:r>
              <w:rPr>
                <w:rFonts w:ascii="Arial" w:hAnsi="Arial" w:cs="Arial"/>
                <w:sz w:val="16"/>
                <w:szCs w:val="16"/>
              </w:rPr>
              <w:t>Number</w:t>
            </w:r>
            <w:r w:rsidR="003A7A04">
              <w:rPr>
                <w:rFonts w:ascii="Arial" w:hAnsi="Arial" w:cs="Arial"/>
                <w:sz w:val="16"/>
                <w:szCs w:val="16"/>
              </w:rPr>
              <w:t xml:space="preserve"> of Cylinders inside engine</w:t>
            </w:r>
          </w:p>
        </w:tc>
      </w:tr>
      <w:tr w:rsidR="008B448D" w:rsidRPr="00BA1B40" w14:paraId="44BD44E4" w14:textId="77777777" w:rsidTr="00AD2E53">
        <w:tc>
          <w:tcPr>
            <w:tcW w:w="1838" w:type="dxa"/>
            <w:shd w:val="clear" w:color="auto" w:fill="FFE599" w:themeFill="accent4" w:themeFillTint="66"/>
            <w:vAlign w:val="center"/>
          </w:tcPr>
          <w:p w14:paraId="16A760DD" w14:textId="69CF94DB" w:rsidR="008B448D" w:rsidRPr="00BA1B40" w:rsidRDefault="008B448D" w:rsidP="008B448D">
            <w:pPr>
              <w:pStyle w:val="Default"/>
              <w:rPr>
                <w:rFonts w:ascii="Arial" w:hAnsi="Arial" w:cs="Arial"/>
                <w:sz w:val="16"/>
                <w:szCs w:val="16"/>
              </w:rPr>
            </w:pPr>
            <w:r w:rsidRPr="00BA1B40">
              <w:rPr>
                <w:rFonts w:ascii="Arial" w:hAnsi="Arial" w:cs="Arial"/>
                <w:sz w:val="16"/>
                <w:szCs w:val="16"/>
              </w:rPr>
              <w:t>Fuel Type</w:t>
            </w:r>
          </w:p>
        </w:tc>
        <w:tc>
          <w:tcPr>
            <w:tcW w:w="7512" w:type="dxa"/>
          </w:tcPr>
          <w:p w14:paraId="3AE033D6" w14:textId="698549E3" w:rsidR="008B448D" w:rsidRPr="00BA1B40" w:rsidRDefault="008B448D" w:rsidP="008B448D">
            <w:pPr>
              <w:pStyle w:val="Default"/>
              <w:rPr>
                <w:rFonts w:ascii="Arial" w:hAnsi="Arial" w:cs="Arial"/>
                <w:sz w:val="16"/>
                <w:szCs w:val="16"/>
              </w:rPr>
            </w:pPr>
            <w:r w:rsidRPr="00BA1B40">
              <w:rPr>
                <w:rFonts w:ascii="Arial" w:hAnsi="Arial" w:cs="Arial"/>
                <w:sz w:val="16"/>
                <w:szCs w:val="16"/>
              </w:rPr>
              <w:t>X = regular gasoline</w:t>
            </w:r>
          </w:p>
          <w:p w14:paraId="4631744E" w14:textId="77777777" w:rsidR="008B448D" w:rsidRPr="00BA1B40" w:rsidRDefault="008B448D" w:rsidP="008B448D">
            <w:pPr>
              <w:pStyle w:val="Default"/>
              <w:rPr>
                <w:rFonts w:ascii="Arial" w:hAnsi="Arial" w:cs="Arial"/>
                <w:sz w:val="16"/>
                <w:szCs w:val="16"/>
              </w:rPr>
            </w:pPr>
            <w:r w:rsidRPr="00BA1B40">
              <w:rPr>
                <w:rFonts w:ascii="Arial" w:hAnsi="Arial" w:cs="Arial"/>
                <w:sz w:val="16"/>
                <w:szCs w:val="16"/>
              </w:rPr>
              <w:t>Z = premium gasoline</w:t>
            </w:r>
          </w:p>
          <w:p w14:paraId="7247ACD3" w14:textId="5B6F647E" w:rsidR="008B448D" w:rsidRPr="00BA1B40" w:rsidRDefault="008B448D" w:rsidP="008B448D">
            <w:pPr>
              <w:pStyle w:val="Default"/>
              <w:rPr>
                <w:rFonts w:ascii="Arial" w:hAnsi="Arial" w:cs="Arial"/>
                <w:sz w:val="16"/>
                <w:szCs w:val="16"/>
                <w:lang w:val="es-CO"/>
              </w:rPr>
            </w:pPr>
            <w:r w:rsidRPr="00BA1B40">
              <w:rPr>
                <w:rFonts w:ascii="Arial" w:hAnsi="Arial" w:cs="Arial"/>
                <w:sz w:val="16"/>
                <w:szCs w:val="16"/>
                <w:lang w:val="es-CO"/>
              </w:rPr>
              <w:t xml:space="preserve">D = </w:t>
            </w:r>
            <w:r w:rsidR="00AA720D" w:rsidRPr="00BA1B40">
              <w:rPr>
                <w:rFonts w:ascii="Arial" w:hAnsi="Arial" w:cs="Arial"/>
                <w:sz w:val="16"/>
                <w:szCs w:val="16"/>
                <w:lang w:val="es-CO"/>
              </w:rPr>
              <w:t>Diesel</w:t>
            </w:r>
          </w:p>
          <w:p w14:paraId="42BE0859" w14:textId="533777D9" w:rsidR="008B448D" w:rsidRPr="00BA1B40" w:rsidRDefault="008B448D" w:rsidP="008B448D">
            <w:pPr>
              <w:pStyle w:val="Default"/>
              <w:rPr>
                <w:rFonts w:ascii="Arial" w:hAnsi="Arial" w:cs="Arial"/>
                <w:sz w:val="16"/>
                <w:szCs w:val="16"/>
                <w:lang w:val="es-CO"/>
              </w:rPr>
            </w:pPr>
            <w:r w:rsidRPr="00BA1B40">
              <w:rPr>
                <w:rFonts w:ascii="Arial" w:hAnsi="Arial" w:cs="Arial"/>
                <w:sz w:val="16"/>
                <w:szCs w:val="16"/>
                <w:lang w:val="es-CO"/>
              </w:rPr>
              <w:t xml:space="preserve">E = </w:t>
            </w:r>
            <w:r w:rsidR="00AA720D" w:rsidRPr="00BA1B40">
              <w:rPr>
                <w:rFonts w:ascii="Arial" w:hAnsi="Arial" w:cs="Arial"/>
                <w:sz w:val="16"/>
                <w:szCs w:val="16"/>
                <w:lang w:val="es-CO"/>
              </w:rPr>
              <w:t>etanol</w:t>
            </w:r>
            <w:r w:rsidRPr="00BA1B40">
              <w:rPr>
                <w:rFonts w:ascii="Arial" w:hAnsi="Arial" w:cs="Arial"/>
                <w:sz w:val="16"/>
                <w:szCs w:val="16"/>
                <w:lang w:val="es-CO"/>
              </w:rPr>
              <w:t xml:space="preserve"> (E85)</w:t>
            </w:r>
          </w:p>
          <w:p w14:paraId="2E3BBC8D" w14:textId="0F53152D" w:rsidR="008B448D" w:rsidRPr="00BA1B40" w:rsidRDefault="008B448D" w:rsidP="008B448D">
            <w:pPr>
              <w:pStyle w:val="Default"/>
              <w:rPr>
                <w:rFonts w:ascii="Arial" w:hAnsi="Arial" w:cs="Arial"/>
                <w:sz w:val="16"/>
                <w:szCs w:val="16"/>
              </w:rPr>
            </w:pPr>
            <w:r w:rsidRPr="00BA1B40">
              <w:rPr>
                <w:rFonts w:ascii="Arial" w:hAnsi="Arial" w:cs="Arial"/>
                <w:sz w:val="16"/>
                <w:szCs w:val="16"/>
              </w:rPr>
              <w:t>N = natural gas</w:t>
            </w:r>
          </w:p>
        </w:tc>
      </w:tr>
      <w:tr w:rsidR="008B448D" w:rsidRPr="00BA1B40" w14:paraId="7FEF0907" w14:textId="77777777" w:rsidTr="00AD2E53">
        <w:tc>
          <w:tcPr>
            <w:tcW w:w="1838" w:type="dxa"/>
            <w:shd w:val="clear" w:color="auto" w:fill="FFE599" w:themeFill="accent4" w:themeFillTint="66"/>
            <w:vAlign w:val="center"/>
          </w:tcPr>
          <w:p w14:paraId="2C08A63D" w14:textId="05561E86" w:rsidR="008B448D" w:rsidRPr="00BA1B40" w:rsidRDefault="008B448D" w:rsidP="008B448D">
            <w:pPr>
              <w:pStyle w:val="Default"/>
              <w:rPr>
                <w:rFonts w:ascii="Arial" w:hAnsi="Arial" w:cs="Arial"/>
                <w:sz w:val="16"/>
                <w:szCs w:val="16"/>
              </w:rPr>
            </w:pPr>
            <w:r w:rsidRPr="00BA1B40">
              <w:rPr>
                <w:rFonts w:ascii="Arial" w:hAnsi="Arial" w:cs="Arial"/>
                <w:sz w:val="16"/>
                <w:szCs w:val="16"/>
              </w:rPr>
              <w:t>Fuel Consumption</w:t>
            </w:r>
          </w:p>
        </w:tc>
        <w:tc>
          <w:tcPr>
            <w:tcW w:w="7512" w:type="dxa"/>
          </w:tcPr>
          <w:p w14:paraId="1BE545FA" w14:textId="1E4F1D8A" w:rsidR="00AA7681" w:rsidRDefault="008B448D" w:rsidP="00C17B56">
            <w:pPr>
              <w:pStyle w:val="Default"/>
              <w:rPr>
                <w:rFonts w:ascii="Arial" w:hAnsi="Arial" w:cs="Arial"/>
                <w:sz w:val="16"/>
                <w:szCs w:val="16"/>
              </w:rPr>
            </w:pPr>
            <w:r w:rsidRPr="00BA1B40">
              <w:rPr>
                <w:rFonts w:ascii="Arial" w:hAnsi="Arial" w:cs="Arial"/>
                <w:sz w:val="16"/>
                <w:szCs w:val="16"/>
              </w:rPr>
              <w:t xml:space="preserve">City and highway fuel consumption ratings are shown in litres per 100 kilometres (L/100 km) - the combined rating (55% </w:t>
            </w:r>
            <w:r w:rsidR="003A7A04">
              <w:rPr>
                <w:rFonts w:ascii="Arial" w:hAnsi="Arial" w:cs="Arial"/>
                <w:sz w:val="16"/>
                <w:szCs w:val="16"/>
              </w:rPr>
              <w:t>C</w:t>
            </w:r>
            <w:r w:rsidRPr="00BA1B40">
              <w:rPr>
                <w:rFonts w:ascii="Arial" w:hAnsi="Arial" w:cs="Arial"/>
                <w:sz w:val="16"/>
                <w:szCs w:val="16"/>
              </w:rPr>
              <w:t xml:space="preserve">ity, 45% </w:t>
            </w:r>
            <w:r w:rsidR="003A7A04">
              <w:rPr>
                <w:rFonts w:ascii="Arial" w:hAnsi="Arial" w:cs="Arial"/>
                <w:sz w:val="16"/>
                <w:szCs w:val="16"/>
              </w:rPr>
              <w:t>Hwy</w:t>
            </w:r>
            <w:r w:rsidRPr="00BA1B40">
              <w:rPr>
                <w:rFonts w:ascii="Arial" w:hAnsi="Arial" w:cs="Arial"/>
                <w:sz w:val="16"/>
                <w:szCs w:val="16"/>
              </w:rPr>
              <w:t>) is shown in L/100 km</w:t>
            </w:r>
            <w:r w:rsidR="00AA7681">
              <w:rPr>
                <w:rFonts w:ascii="Arial" w:hAnsi="Arial" w:cs="Arial"/>
                <w:sz w:val="16"/>
                <w:szCs w:val="16"/>
              </w:rPr>
              <w:t>.</w:t>
            </w:r>
            <w:r w:rsidR="00AA7681">
              <w:rPr>
                <w:rFonts w:ascii="Arial" w:hAnsi="Arial" w:cs="Arial"/>
                <w:sz w:val="16"/>
                <w:szCs w:val="16"/>
              </w:rPr>
              <w:br/>
            </w:r>
            <w:r w:rsidR="00AA7681">
              <w:rPr>
                <w:rFonts w:ascii="Arial" w:hAnsi="Arial" w:cs="Arial"/>
                <w:sz w:val="16"/>
                <w:szCs w:val="16"/>
              </w:rPr>
              <w:br/>
              <w:t>City L 100km</w:t>
            </w:r>
          </w:p>
          <w:p w14:paraId="0420A45F" w14:textId="04D2EBC5" w:rsidR="00AA7681" w:rsidRDefault="00AA7681" w:rsidP="00C17B56">
            <w:pPr>
              <w:pStyle w:val="Default"/>
              <w:rPr>
                <w:rFonts w:ascii="Arial" w:hAnsi="Arial" w:cs="Arial"/>
                <w:sz w:val="16"/>
                <w:szCs w:val="16"/>
              </w:rPr>
            </w:pPr>
            <w:r>
              <w:rPr>
                <w:rFonts w:ascii="Arial" w:hAnsi="Arial" w:cs="Arial"/>
                <w:sz w:val="16"/>
                <w:szCs w:val="16"/>
              </w:rPr>
              <w:t>Hwy L 100 km</w:t>
            </w:r>
          </w:p>
          <w:p w14:paraId="62DE299B" w14:textId="47A19B75" w:rsidR="008B448D" w:rsidRPr="00BA1B40" w:rsidRDefault="00CE58D9" w:rsidP="00C17B56">
            <w:pPr>
              <w:pStyle w:val="Default"/>
              <w:rPr>
                <w:rFonts w:ascii="Arial" w:hAnsi="Arial" w:cs="Arial"/>
                <w:sz w:val="16"/>
                <w:szCs w:val="16"/>
              </w:rPr>
            </w:pPr>
            <w:r>
              <w:rPr>
                <w:rFonts w:ascii="Arial" w:hAnsi="Arial" w:cs="Arial"/>
                <w:sz w:val="16"/>
                <w:szCs w:val="16"/>
              </w:rPr>
              <w:t>Comb L 100 km</w:t>
            </w:r>
          </w:p>
        </w:tc>
      </w:tr>
      <w:tr w:rsidR="00CE58D9" w:rsidRPr="00BA1B40" w14:paraId="33459356" w14:textId="77777777" w:rsidTr="00AD2E53">
        <w:tc>
          <w:tcPr>
            <w:tcW w:w="1838" w:type="dxa"/>
            <w:shd w:val="clear" w:color="auto" w:fill="FFE599" w:themeFill="accent4" w:themeFillTint="66"/>
            <w:vAlign w:val="center"/>
          </w:tcPr>
          <w:p w14:paraId="48F9DEDD" w14:textId="500C1C37" w:rsidR="00CE58D9" w:rsidRPr="00BA1B40" w:rsidRDefault="00CE58D9" w:rsidP="008B448D">
            <w:pPr>
              <w:pStyle w:val="Default"/>
              <w:rPr>
                <w:rFonts w:ascii="Arial" w:hAnsi="Arial" w:cs="Arial"/>
                <w:sz w:val="16"/>
                <w:szCs w:val="16"/>
              </w:rPr>
            </w:pPr>
            <w:r>
              <w:rPr>
                <w:rFonts w:ascii="Arial" w:hAnsi="Arial" w:cs="Arial"/>
                <w:sz w:val="16"/>
                <w:szCs w:val="16"/>
              </w:rPr>
              <w:t>Electric Consumption</w:t>
            </w:r>
          </w:p>
        </w:tc>
        <w:tc>
          <w:tcPr>
            <w:tcW w:w="7512" w:type="dxa"/>
          </w:tcPr>
          <w:p w14:paraId="7C609609" w14:textId="49BDD8B8" w:rsidR="00CE58D9" w:rsidRDefault="00CE58D9" w:rsidP="00C17B56">
            <w:pPr>
              <w:pStyle w:val="Default"/>
              <w:rPr>
                <w:rFonts w:ascii="Arial" w:hAnsi="Arial" w:cs="Arial"/>
                <w:sz w:val="16"/>
                <w:szCs w:val="16"/>
              </w:rPr>
            </w:pPr>
            <w:r w:rsidRPr="00CE58D9">
              <w:rPr>
                <w:rFonts w:ascii="Arial" w:hAnsi="Arial" w:cs="Arial"/>
                <w:sz w:val="16"/>
                <w:szCs w:val="16"/>
              </w:rPr>
              <w:t>The combined fuel consumption rating reflects 55% city and 45% highway driving.</w:t>
            </w:r>
          </w:p>
          <w:p w14:paraId="6D71CE0E" w14:textId="77777777" w:rsidR="00CE58D9" w:rsidRDefault="00CE58D9" w:rsidP="00C17B56">
            <w:pPr>
              <w:pStyle w:val="Default"/>
              <w:rPr>
                <w:rFonts w:ascii="Arial" w:hAnsi="Arial" w:cs="Arial"/>
                <w:sz w:val="16"/>
                <w:szCs w:val="16"/>
              </w:rPr>
            </w:pPr>
            <w:r w:rsidRPr="00CE58D9">
              <w:rPr>
                <w:rFonts w:ascii="Arial" w:hAnsi="Arial" w:cs="Arial"/>
                <w:sz w:val="16"/>
                <w:szCs w:val="16"/>
              </w:rPr>
              <w:t>Le is gasoline litre equivalent. One litre of gasoline contains the energy equivalent to 8.9 kWh of electricity.</w:t>
            </w:r>
          </w:p>
          <w:p w14:paraId="4EC12969" w14:textId="3229605E" w:rsidR="00CE58D9" w:rsidRDefault="00CE58D9" w:rsidP="00C17B56">
            <w:pPr>
              <w:pStyle w:val="Default"/>
              <w:rPr>
                <w:rFonts w:ascii="Arial" w:hAnsi="Arial" w:cs="Arial"/>
                <w:sz w:val="16"/>
                <w:szCs w:val="16"/>
              </w:rPr>
            </w:pPr>
          </w:p>
          <w:p w14:paraId="3D4A31C6" w14:textId="3D42D984" w:rsidR="00DC2089" w:rsidRDefault="00DC2089" w:rsidP="00DC2089">
            <w:pPr>
              <w:pStyle w:val="Default"/>
              <w:rPr>
                <w:rFonts w:ascii="Arial" w:hAnsi="Arial" w:cs="Arial"/>
                <w:sz w:val="16"/>
                <w:szCs w:val="16"/>
              </w:rPr>
            </w:pPr>
            <w:r>
              <w:rPr>
                <w:rFonts w:ascii="Arial" w:hAnsi="Arial" w:cs="Arial"/>
                <w:sz w:val="16"/>
                <w:szCs w:val="16"/>
              </w:rPr>
              <w:t>City kWh 100km</w:t>
            </w:r>
          </w:p>
          <w:p w14:paraId="62645AC9" w14:textId="3D1DD3F8" w:rsidR="00DC2089" w:rsidRDefault="00DC2089" w:rsidP="00DC2089">
            <w:pPr>
              <w:pStyle w:val="Default"/>
              <w:rPr>
                <w:rFonts w:ascii="Arial" w:hAnsi="Arial" w:cs="Arial"/>
                <w:sz w:val="16"/>
                <w:szCs w:val="16"/>
              </w:rPr>
            </w:pPr>
            <w:r>
              <w:rPr>
                <w:rFonts w:ascii="Arial" w:hAnsi="Arial" w:cs="Arial"/>
                <w:sz w:val="16"/>
                <w:szCs w:val="16"/>
              </w:rPr>
              <w:t>Hwy kWh 100 km</w:t>
            </w:r>
          </w:p>
          <w:p w14:paraId="34E794D6" w14:textId="2F532EF8" w:rsidR="00CE58D9" w:rsidRPr="00BA1B40" w:rsidRDefault="00DC2089" w:rsidP="00DC2089">
            <w:pPr>
              <w:pStyle w:val="Default"/>
              <w:rPr>
                <w:rFonts w:ascii="Arial" w:hAnsi="Arial" w:cs="Arial"/>
                <w:sz w:val="16"/>
                <w:szCs w:val="16"/>
              </w:rPr>
            </w:pPr>
            <w:r>
              <w:rPr>
                <w:rFonts w:ascii="Arial" w:hAnsi="Arial" w:cs="Arial"/>
                <w:sz w:val="16"/>
                <w:szCs w:val="16"/>
              </w:rPr>
              <w:t>Comb kWh 100 km</w:t>
            </w:r>
          </w:p>
        </w:tc>
      </w:tr>
      <w:tr w:rsidR="008B448D" w:rsidRPr="00BA1B40" w14:paraId="6607F411" w14:textId="77777777" w:rsidTr="00AD2E53">
        <w:tc>
          <w:tcPr>
            <w:tcW w:w="1838" w:type="dxa"/>
            <w:shd w:val="clear" w:color="auto" w:fill="FFE599" w:themeFill="accent4" w:themeFillTint="66"/>
            <w:vAlign w:val="center"/>
          </w:tcPr>
          <w:p w14:paraId="103A5D10" w14:textId="241E9B35" w:rsidR="008B448D" w:rsidRPr="00BA1B40" w:rsidRDefault="008B448D" w:rsidP="008B448D">
            <w:pPr>
              <w:pStyle w:val="Default"/>
              <w:rPr>
                <w:rFonts w:ascii="Arial" w:hAnsi="Arial" w:cs="Arial"/>
                <w:sz w:val="16"/>
                <w:szCs w:val="16"/>
              </w:rPr>
            </w:pPr>
            <w:r w:rsidRPr="00BA1B40">
              <w:rPr>
                <w:rFonts w:ascii="Arial" w:hAnsi="Arial" w:cs="Arial"/>
                <w:sz w:val="16"/>
                <w:szCs w:val="16"/>
              </w:rPr>
              <w:t>CO2 emissions</w:t>
            </w:r>
          </w:p>
        </w:tc>
        <w:tc>
          <w:tcPr>
            <w:tcW w:w="7512" w:type="dxa"/>
          </w:tcPr>
          <w:p w14:paraId="2A10EAAF" w14:textId="72ED3F9D" w:rsidR="008B448D" w:rsidRPr="00BA1B40" w:rsidRDefault="008B448D" w:rsidP="00C17B56">
            <w:pPr>
              <w:pStyle w:val="Default"/>
              <w:rPr>
                <w:rFonts w:ascii="Arial" w:hAnsi="Arial" w:cs="Arial"/>
                <w:sz w:val="16"/>
                <w:szCs w:val="16"/>
              </w:rPr>
            </w:pPr>
            <w:r w:rsidRPr="00BA1B40">
              <w:rPr>
                <w:rFonts w:ascii="Arial" w:hAnsi="Arial" w:cs="Arial"/>
                <w:sz w:val="16"/>
                <w:szCs w:val="16"/>
              </w:rPr>
              <w:t>the tailpipe emissions of carbon dioxide (in grams per kilometre) for combined city and highway driving</w:t>
            </w:r>
          </w:p>
        </w:tc>
      </w:tr>
      <w:tr w:rsidR="008B448D" w:rsidRPr="00BA1B40" w14:paraId="07C70C71" w14:textId="77777777" w:rsidTr="00AD2E53">
        <w:tc>
          <w:tcPr>
            <w:tcW w:w="1838" w:type="dxa"/>
            <w:shd w:val="clear" w:color="auto" w:fill="FFE599" w:themeFill="accent4" w:themeFillTint="66"/>
            <w:vAlign w:val="center"/>
          </w:tcPr>
          <w:p w14:paraId="5A2B2EBA" w14:textId="1298E34A" w:rsidR="008B448D" w:rsidRPr="00BA1B40" w:rsidRDefault="008B448D" w:rsidP="008B448D">
            <w:pPr>
              <w:pStyle w:val="Default"/>
              <w:rPr>
                <w:rFonts w:ascii="Arial" w:hAnsi="Arial" w:cs="Arial"/>
                <w:sz w:val="16"/>
                <w:szCs w:val="16"/>
              </w:rPr>
            </w:pPr>
            <w:r w:rsidRPr="00BA1B40">
              <w:rPr>
                <w:rFonts w:ascii="Arial" w:hAnsi="Arial" w:cs="Arial"/>
                <w:sz w:val="16"/>
                <w:szCs w:val="16"/>
              </w:rPr>
              <w:t>CO2 Rating</w:t>
            </w:r>
          </w:p>
        </w:tc>
        <w:tc>
          <w:tcPr>
            <w:tcW w:w="7512" w:type="dxa"/>
          </w:tcPr>
          <w:p w14:paraId="45AC8DC1" w14:textId="2FB07854" w:rsidR="008B448D" w:rsidRPr="00BA1B40" w:rsidRDefault="008B448D" w:rsidP="008B448D">
            <w:pPr>
              <w:pStyle w:val="Default"/>
              <w:rPr>
                <w:rFonts w:ascii="Arial" w:hAnsi="Arial" w:cs="Arial"/>
                <w:sz w:val="16"/>
                <w:szCs w:val="16"/>
              </w:rPr>
            </w:pPr>
            <w:r w:rsidRPr="00BA1B40">
              <w:rPr>
                <w:rFonts w:ascii="Arial" w:hAnsi="Arial" w:cs="Arial"/>
                <w:sz w:val="16"/>
                <w:szCs w:val="16"/>
              </w:rPr>
              <w:t>the tailpipe emissions of carbon dioxide rated on a scale from 1 (worst) to 10 (best)</w:t>
            </w:r>
          </w:p>
        </w:tc>
      </w:tr>
      <w:tr w:rsidR="008B448D" w:rsidRPr="00BA1B40" w14:paraId="59033AF0" w14:textId="77777777" w:rsidTr="00AD2E53">
        <w:tc>
          <w:tcPr>
            <w:tcW w:w="1838" w:type="dxa"/>
            <w:shd w:val="clear" w:color="auto" w:fill="FFE599" w:themeFill="accent4" w:themeFillTint="66"/>
            <w:vAlign w:val="center"/>
          </w:tcPr>
          <w:p w14:paraId="7A351108" w14:textId="0445E023" w:rsidR="008B448D" w:rsidRPr="00BA1B40" w:rsidRDefault="008B448D" w:rsidP="008B448D">
            <w:pPr>
              <w:pStyle w:val="Default"/>
              <w:rPr>
                <w:rFonts w:ascii="Arial" w:hAnsi="Arial" w:cs="Arial"/>
                <w:sz w:val="16"/>
                <w:szCs w:val="16"/>
              </w:rPr>
            </w:pPr>
            <w:r w:rsidRPr="00BA1B40">
              <w:rPr>
                <w:rFonts w:ascii="Arial" w:hAnsi="Arial" w:cs="Arial"/>
                <w:sz w:val="16"/>
                <w:szCs w:val="16"/>
              </w:rPr>
              <w:t>Smog Rating</w:t>
            </w:r>
          </w:p>
        </w:tc>
        <w:tc>
          <w:tcPr>
            <w:tcW w:w="7512" w:type="dxa"/>
          </w:tcPr>
          <w:p w14:paraId="60DB52C5" w14:textId="5CE33517" w:rsidR="008B448D" w:rsidRPr="00BA1B40" w:rsidRDefault="008B448D" w:rsidP="008B448D">
            <w:pPr>
              <w:pStyle w:val="Default"/>
              <w:rPr>
                <w:rFonts w:ascii="Arial" w:hAnsi="Arial" w:cs="Arial"/>
                <w:sz w:val="16"/>
                <w:szCs w:val="16"/>
              </w:rPr>
            </w:pPr>
            <w:r w:rsidRPr="00BA1B40">
              <w:rPr>
                <w:rFonts w:ascii="Arial" w:hAnsi="Arial" w:cs="Arial"/>
                <w:sz w:val="16"/>
                <w:szCs w:val="16"/>
              </w:rPr>
              <w:t>the tailpipe emissions of smog-forming pollutants rated on a scale from 1 (worst) to 10 (best)</w:t>
            </w:r>
          </w:p>
        </w:tc>
      </w:tr>
    </w:tbl>
    <w:p w14:paraId="68193EA6" w14:textId="5355DD71" w:rsidR="00B929A6" w:rsidRDefault="00B929A6" w:rsidP="00C17B56">
      <w:pPr>
        <w:pStyle w:val="Default"/>
        <w:rPr>
          <w:b/>
          <w:bCs/>
          <w:sz w:val="23"/>
          <w:szCs w:val="23"/>
        </w:rPr>
      </w:pPr>
    </w:p>
    <w:p w14:paraId="2B7A70DD" w14:textId="7D5AF949" w:rsidR="000C7E8F" w:rsidRDefault="000C7E8F" w:rsidP="00C17B56">
      <w:pPr>
        <w:pStyle w:val="Default"/>
        <w:rPr>
          <w:b/>
          <w:bCs/>
          <w:sz w:val="23"/>
          <w:szCs w:val="23"/>
        </w:rPr>
      </w:pPr>
    </w:p>
    <w:p w14:paraId="179B89A5" w14:textId="2FB0C1CE" w:rsidR="002520D3" w:rsidRDefault="002520D3" w:rsidP="00C17B56">
      <w:pPr>
        <w:pStyle w:val="Default"/>
        <w:rPr>
          <w:b/>
          <w:bCs/>
          <w:sz w:val="23"/>
          <w:szCs w:val="23"/>
        </w:rPr>
      </w:pPr>
    </w:p>
    <w:p w14:paraId="2B07BEE6" w14:textId="633346D5" w:rsidR="006937D7" w:rsidRDefault="006937D7" w:rsidP="00C17B56">
      <w:pPr>
        <w:pStyle w:val="Default"/>
        <w:rPr>
          <w:b/>
          <w:bCs/>
          <w:sz w:val="23"/>
          <w:szCs w:val="23"/>
        </w:rPr>
      </w:pPr>
    </w:p>
    <w:p w14:paraId="41314BF2" w14:textId="1B3B5257" w:rsidR="006937D7" w:rsidRDefault="006937D7" w:rsidP="00C17B56">
      <w:pPr>
        <w:pStyle w:val="Default"/>
        <w:rPr>
          <w:b/>
          <w:bCs/>
          <w:sz w:val="23"/>
          <w:szCs w:val="23"/>
        </w:rPr>
      </w:pPr>
    </w:p>
    <w:p w14:paraId="4DD29BC3" w14:textId="23AE5E9C" w:rsidR="006937D7" w:rsidRDefault="006937D7" w:rsidP="00C17B56">
      <w:pPr>
        <w:pStyle w:val="Default"/>
        <w:rPr>
          <w:b/>
          <w:bCs/>
          <w:sz w:val="23"/>
          <w:szCs w:val="23"/>
        </w:rPr>
      </w:pPr>
    </w:p>
    <w:p w14:paraId="7370472F" w14:textId="3567BEFA" w:rsidR="006937D7" w:rsidRDefault="006937D7" w:rsidP="00C17B56">
      <w:pPr>
        <w:pStyle w:val="Default"/>
        <w:rPr>
          <w:b/>
          <w:bCs/>
          <w:sz w:val="23"/>
          <w:szCs w:val="23"/>
        </w:rPr>
      </w:pPr>
    </w:p>
    <w:p w14:paraId="68163BAF" w14:textId="37FC91A0" w:rsidR="006937D7" w:rsidRDefault="006937D7" w:rsidP="00C17B56">
      <w:pPr>
        <w:pStyle w:val="Default"/>
        <w:rPr>
          <w:b/>
          <w:bCs/>
          <w:sz w:val="23"/>
          <w:szCs w:val="23"/>
        </w:rPr>
      </w:pPr>
    </w:p>
    <w:p w14:paraId="6F6B73ED" w14:textId="084B2BE9" w:rsidR="006937D7" w:rsidRDefault="006937D7" w:rsidP="00C17B56">
      <w:pPr>
        <w:pStyle w:val="Default"/>
        <w:rPr>
          <w:b/>
          <w:bCs/>
          <w:sz w:val="23"/>
          <w:szCs w:val="23"/>
        </w:rPr>
      </w:pPr>
    </w:p>
    <w:p w14:paraId="46E030D5" w14:textId="21BE3525" w:rsidR="006937D7" w:rsidRDefault="006937D7" w:rsidP="00C17B56">
      <w:pPr>
        <w:pStyle w:val="Default"/>
        <w:rPr>
          <w:b/>
          <w:bCs/>
          <w:sz w:val="23"/>
          <w:szCs w:val="23"/>
        </w:rPr>
      </w:pPr>
    </w:p>
    <w:p w14:paraId="19099726" w14:textId="77777777" w:rsidR="006937D7" w:rsidRDefault="006937D7" w:rsidP="00C17B56">
      <w:pPr>
        <w:pStyle w:val="Default"/>
        <w:rPr>
          <w:b/>
          <w:bCs/>
          <w:sz w:val="23"/>
          <w:szCs w:val="23"/>
        </w:rPr>
      </w:pPr>
    </w:p>
    <w:p w14:paraId="7843C3CC" w14:textId="5395DDF4" w:rsidR="002055DD" w:rsidRDefault="002055DD" w:rsidP="002055DD">
      <w:pPr>
        <w:jc w:val="center"/>
        <w:rPr>
          <w:b/>
          <w:bCs/>
          <w:sz w:val="32"/>
          <w:szCs w:val="32"/>
        </w:rPr>
      </w:pPr>
      <w:r w:rsidRPr="002520D3">
        <w:rPr>
          <w:b/>
          <w:bCs/>
          <w:sz w:val="32"/>
          <w:szCs w:val="32"/>
        </w:rPr>
        <w:lastRenderedPageBreak/>
        <w:t>Part A – Tableau workbook solution</w:t>
      </w:r>
    </w:p>
    <w:p w14:paraId="3379E969" w14:textId="77777777" w:rsidR="006937D7" w:rsidRPr="008B1E84" w:rsidRDefault="006937D7" w:rsidP="006937D7">
      <w:pPr>
        <w:pStyle w:val="Default"/>
        <w:spacing w:line="360" w:lineRule="auto"/>
        <w:jc w:val="center"/>
        <w:rPr>
          <w:rFonts w:ascii="Arial" w:hAnsi="Arial" w:cs="Arial"/>
          <w:b/>
          <w:bCs/>
        </w:rPr>
      </w:pPr>
      <w:r w:rsidRPr="008B1E84">
        <w:rPr>
          <w:rFonts w:ascii="Arial" w:hAnsi="Arial" w:cs="Arial"/>
          <w:b/>
          <w:bCs/>
        </w:rPr>
        <w:t>Storytelling</w:t>
      </w:r>
    </w:p>
    <w:p w14:paraId="66FC2DF2" w14:textId="77777777" w:rsidR="006937D7" w:rsidRPr="00277347" w:rsidRDefault="006937D7" w:rsidP="006937D7">
      <w:pPr>
        <w:pStyle w:val="Default"/>
        <w:spacing w:line="276" w:lineRule="auto"/>
        <w:jc w:val="both"/>
        <w:rPr>
          <w:rFonts w:ascii="Arial" w:hAnsi="Arial" w:cs="Arial"/>
          <w:sz w:val="23"/>
          <w:szCs w:val="23"/>
        </w:rPr>
      </w:pPr>
      <w:r w:rsidRPr="00277347">
        <w:rPr>
          <w:rFonts w:ascii="Arial" w:hAnsi="Arial" w:cs="Arial"/>
          <w:sz w:val="23"/>
          <w:szCs w:val="23"/>
        </w:rPr>
        <w:t>When it comes to storytelling, we take a certain approach. We focused on answering the story's "who," "what," and "how."</w:t>
      </w:r>
    </w:p>
    <w:p w14:paraId="737B7DB8" w14:textId="77777777" w:rsidR="006937D7" w:rsidRPr="00277347" w:rsidRDefault="006937D7" w:rsidP="006937D7">
      <w:pPr>
        <w:pStyle w:val="Default"/>
        <w:spacing w:line="276" w:lineRule="auto"/>
        <w:jc w:val="both"/>
        <w:rPr>
          <w:rFonts w:ascii="Arial" w:hAnsi="Arial" w:cs="Arial"/>
          <w:sz w:val="23"/>
          <w:szCs w:val="23"/>
        </w:rPr>
      </w:pPr>
    </w:p>
    <w:p w14:paraId="6392EFC2" w14:textId="77777777" w:rsidR="006937D7" w:rsidRDefault="006937D7" w:rsidP="006937D7">
      <w:pPr>
        <w:pStyle w:val="Default"/>
        <w:spacing w:line="276" w:lineRule="auto"/>
        <w:jc w:val="both"/>
        <w:rPr>
          <w:rFonts w:ascii="Arial" w:hAnsi="Arial" w:cs="Arial"/>
          <w:sz w:val="23"/>
          <w:szCs w:val="23"/>
        </w:rPr>
      </w:pPr>
      <w:r w:rsidRPr="00277347">
        <w:rPr>
          <w:rFonts w:ascii="Arial" w:hAnsi="Arial" w:cs="Arial"/>
          <w:sz w:val="23"/>
          <w:szCs w:val="23"/>
        </w:rPr>
        <w:t>We research fuel consumption ratings to offer to our audience, which primarily consists of international students in Canada. Our goal is to educate them about fuel use and CO2 emissions. This is a particularly pertinent subject because car use is crucial in Canada. We utilize Tableau software to analyse and illustrate data to assist our audience to comprehend it.</w:t>
      </w:r>
    </w:p>
    <w:p w14:paraId="1704BF52" w14:textId="77777777" w:rsidR="006937D7" w:rsidRDefault="006937D7" w:rsidP="006937D7">
      <w:pPr>
        <w:pStyle w:val="Default"/>
        <w:spacing w:line="276" w:lineRule="auto"/>
        <w:jc w:val="both"/>
        <w:rPr>
          <w:rFonts w:ascii="Arial" w:hAnsi="Arial" w:cs="Arial"/>
          <w:sz w:val="23"/>
          <w:szCs w:val="23"/>
        </w:rPr>
      </w:pPr>
    </w:p>
    <w:p w14:paraId="2C2C5819" w14:textId="77777777" w:rsidR="006937D7" w:rsidRDefault="006937D7" w:rsidP="006937D7">
      <w:pPr>
        <w:pStyle w:val="Default"/>
        <w:numPr>
          <w:ilvl w:val="0"/>
          <w:numId w:val="3"/>
        </w:numPr>
        <w:spacing w:line="276" w:lineRule="auto"/>
        <w:jc w:val="both"/>
        <w:rPr>
          <w:rFonts w:ascii="Arial" w:hAnsi="Arial" w:cs="Arial"/>
          <w:sz w:val="23"/>
          <w:szCs w:val="23"/>
        </w:rPr>
      </w:pPr>
      <w:r>
        <w:rPr>
          <w:rFonts w:ascii="Arial" w:hAnsi="Arial" w:cs="Arial"/>
          <w:sz w:val="23"/>
          <w:szCs w:val="23"/>
        </w:rPr>
        <w:t>The context</w:t>
      </w:r>
    </w:p>
    <w:p w14:paraId="3C3C9079" w14:textId="77777777" w:rsidR="006937D7" w:rsidRDefault="006937D7" w:rsidP="006937D7">
      <w:pPr>
        <w:pStyle w:val="Default"/>
        <w:spacing w:line="276" w:lineRule="auto"/>
        <w:jc w:val="both"/>
        <w:rPr>
          <w:rFonts w:ascii="Arial" w:hAnsi="Arial" w:cs="Arial"/>
          <w:sz w:val="23"/>
          <w:szCs w:val="23"/>
        </w:rPr>
      </w:pPr>
      <w:r>
        <w:rPr>
          <w:rFonts w:ascii="Arial" w:hAnsi="Arial" w:cs="Arial"/>
          <w:sz w:val="23"/>
          <w:szCs w:val="23"/>
        </w:rPr>
        <w:t xml:space="preserve">The first of two slides are oriented to contextualize our audience. Initially, we want to offer in the story telling about a significant dilemma to use </w:t>
      </w:r>
      <w:proofErr w:type="gramStart"/>
      <w:r>
        <w:rPr>
          <w:rFonts w:ascii="Arial" w:hAnsi="Arial" w:cs="Arial"/>
          <w:sz w:val="23"/>
          <w:szCs w:val="23"/>
        </w:rPr>
        <w:t>a</w:t>
      </w:r>
      <w:proofErr w:type="gramEnd"/>
      <w:r>
        <w:rPr>
          <w:rFonts w:ascii="Arial" w:hAnsi="Arial" w:cs="Arial"/>
          <w:sz w:val="23"/>
          <w:szCs w:val="23"/>
        </w:rPr>
        <w:t xml:space="preserve"> efficient vehicle. Then, we are talking about our data resource to explain fuel consumption rating using several automobile variables.</w:t>
      </w:r>
    </w:p>
    <w:p w14:paraId="7A7F402E" w14:textId="77777777" w:rsidR="006937D7" w:rsidRDefault="006937D7" w:rsidP="006937D7">
      <w:pPr>
        <w:pStyle w:val="Default"/>
        <w:spacing w:line="360" w:lineRule="auto"/>
        <w:jc w:val="both"/>
        <w:rPr>
          <w:rFonts w:ascii="Arial" w:hAnsi="Arial" w:cs="Arial"/>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37D7" w14:paraId="37D3671A" w14:textId="77777777" w:rsidTr="000C749C">
        <w:tc>
          <w:tcPr>
            <w:tcW w:w="10790" w:type="dxa"/>
          </w:tcPr>
          <w:p w14:paraId="7ECE16D3" w14:textId="77777777" w:rsidR="006937D7" w:rsidRDefault="006937D7" w:rsidP="000C749C">
            <w:pPr>
              <w:pStyle w:val="Default"/>
              <w:spacing w:line="360" w:lineRule="auto"/>
              <w:jc w:val="center"/>
              <w:rPr>
                <w:rFonts w:ascii="Arial" w:hAnsi="Arial" w:cs="Arial"/>
                <w:sz w:val="23"/>
                <w:szCs w:val="23"/>
              </w:rPr>
            </w:pPr>
            <w:r w:rsidRPr="00277347">
              <w:rPr>
                <w:rFonts w:ascii="Arial" w:hAnsi="Arial" w:cs="Arial"/>
                <w:noProof/>
                <w:sz w:val="23"/>
                <w:szCs w:val="23"/>
              </w:rPr>
              <w:drawing>
                <wp:inline distT="0" distB="0" distL="0" distR="0" wp14:anchorId="1D4EC056" wp14:editId="3A0C0627">
                  <wp:extent cx="3487003" cy="1931735"/>
                  <wp:effectExtent l="0" t="0" r="0" b="0"/>
                  <wp:docPr id="11" name="Picture 11" descr="A picture containing text, screenshot, online advertising,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online advertising, web page&#10;&#10;Description automatically generated"/>
                          <pic:cNvPicPr/>
                        </pic:nvPicPr>
                        <pic:blipFill>
                          <a:blip r:embed="rId9"/>
                          <a:stretch>
                            <a:fillRect/>
                          </a:stretch>
                        </pic:blipFill>
                        <pic:spPr>
                          <a:xfrm>
                            <a:off x="0" y="0"/>
                            <a:ext cx="3508925" cy="1943880"/>
                          </a:xfrm>
                          <a:prstGeom prst="rect">
                            <a:avLst/>
                          </a:prstGeom>
                        </pic:spPr>
                      </pic:pic>
                    </a:graphicData>
                  </a:graphic>
                </wp:inline>
              </w:drawing>
            </w:r>
          </w:p>
          <w:p w14:paraId="434E8F11" w14:textId="77777777" w:rsidR="006937D7" w:rsidRDefault="006937D7" w:rsidP="000C749C">
            <w:pPr>
              <w:pStyle w:val="Default"/>
              <w:spacing w:line="360" w:lineRule="auto"/>
              <w:jc w:val="center"/>
              <w:rPr>
                <w:rFonts w:ascii="Arial" w:hAnsi="Arial" w:cs="Arial"/>
                <w:sz w:val="23"/>
                <w:szCs w:val="23"/>
              </w:rPr>
            </w:pPr>
          </w:p>
        </w:tc>
      </w:tr>
      <w:tr w:rsidR="006937D7" w14:paraId="2D2F2876" w14:textId="77777777" w:rsidTr="000C749C">
        <w:tc>
          <w:tcPr>
            <w:tcW w:w="10790" w:type="dxa"/>
          </w:tcPr>
          <w:p w14:paraId="442727D0" w14:textId="77777777" w:rsidR="006937D7" w:rsidRDefault="006937D7" w:rsidP="000C749C">
            <w:pPr>
              <w:pStyle w:val="Default"/>
              <w:spacing w:line="360" w:lineRule="auto"/>
              <w:jc w:val="center"/>
              <w:rPr>
                <w:rFonts w:ascii="Arial" w:hAnsi="Arial" w:cs="Arial"/>
                <w:sz w:val="23"/>
                <w:szCs w:val="23"/>
              </w:rPr>
            </w:pPr>
            <w:r w:rsidRPr="00210BC2">
              <w:rPr>
                <w:rFonts w:ascii="Arial" w:hAnsi="Arial" w:cs="Arial"/>
                <w:noProof/>
                <w:sz w:val="23"/>
                <w:szCs w:val="23"/>
              </w:rPr>
              <w:drawing>
                <wp:inline distT="0" distB="0" distL="0" distR="0" wp14:anchorId="2A1B16AD" wp14:editId="545DEDC8">
                  <wp:extent cx="3418764" cy="185468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0"/>
                          <a:stretch>
                            <a:fillRect/>
                          </a:stretch>
                        </pic:blipFill>
                        <pic:spPr>
                          <a:xfrm>
                            <a:off x="0" y="0"/>
                            <a:ext cx="3448414" cy="1870765"/>
                          </a:xfrm>
                          <a:prstGeom prst="rect">
                            <a:avLst/>
                          </a:prstGeom>
                        </pic:spPr>
                      </pic:pic>
                    </a:graphicData>
                  </a:graphic>
                </wp:inline>
              </w:drawing>
            </w:r>
          </w:p>
        </w:tc>
      </w:tr>
    </w:tbl>
    <w:p w14:paraId="052FFECD" w14:textId="77777777" w:rsidR="006937D7" w:rsidRDefault="006937D7" w:rsidP="006937D7">
      <w:pPr>
        <w:pStyle w:val="Default"/>
        <w:spacing w:line="360" w:lineRule="auto"/>
        <w:jc w:val="both"/>
        <w:rPr>
          <w:rFonts w:ascii="Arial" w:hAnsi="Arial" w:cs="Arial"/>
          <w:sz w:val="23"/>
          <w:szCs w:val="23"/>
        </w:rPr>
      </w:pPr>
    </w:p>
    <w:p w14:paraId="5BDC3204" w14:textId="21F554D7" w:rsidR="00EE6B81" w:rsidRPr="006D12A1" w:rsidRDefault="00EE6B81" w:rsidP="00EE6B81">
      <w:pPr>
        <w:spacing w:line="276" w:lineRule="auto"/>
        <w:ind w:left="360"/>
        <w:rPr>
          <w:b/>
          <w:sz w:val="28"/>
          <w:szCs w:val="28"/>
        </w:rPr>
      </w:pPr>
      <w:r w:rsidRPr="006D12A1">
        <w:rPr>
          <w:b/>
          <w:sz w:val="28"/>
          <w:szCs w:val="28"/>
        </w:rPr>
        <w:lastRenderedPageBreak/>
        <w:t>What types of vehicles are there in Canada and how do they relate to fuel consumption and CO2 emissions?</w:t>
      </w:r>
    </w:p>
    <w:p w14:paraId="51A84E12" w14:textId="6D3FD4DC" w:rsidR="00096E3C" w:rsidRDefault="00096E3C" w:rsidP="006D12A1">
      <w:pPr>
        <w:spacing w:line="240" w:lineRule="auto"/>
        <w:rPr>
          <w:bCs/>
        </w:rPr>
      </w:pPr>
      <w:r w:rsidRPr="00096E3C">
        <w:rPr>
          <w:bCs/>
        </w:rPr>
        <w:t>To answer this question, we created the following story</w:t>
      </w:r>
    </w:p>
    <w:p w14:paraId="4FA9A90B" w14:textId="77777777" w:rsidR="00FD6E68" w:rsidRPr="006D12A1" w:rsidRDefault="00FD6E68" w:rsidP="006D12A1">
      <w:pPr>
        <w:spacing w:line="240" w:lineRule="auto"/>
        <w:rPr>
          <w:bCs/>
        </w:rPr>
      </w:pPr>
    </w:p>
    <w:p w14:paraId="34DA27A9" w14:textId="3938053F" w:rsidR="00EE6B81" w:rsidRDefault="002670B0" w:rsidP="006D12A1">
      <w:pPr>
        <w:spacing w:line="276" w:lineRule="auto"/>
        <w:rPr>
          <w:b/>
        </w:rPr>
      </w:pPr>
      <w:r>
        <w:rPr>
          <w:b/>
        </w:rPr>
        <w:t>Story</w:t>
      </w:r>
      <w:r w:rsidR="00F22268">
        <w:rPr>
          <w:b/>
        </w:rPr>
        <w:t xml:space="preserve"> : </w:t>
      </w:r>
      <w:r w:rsidR="00F22268" w:rsidRPr="00F22268">
        <w:rPr>
          <w:b/>
        </w:rPr>
        <w:t>Driving Towards Sustainability: A Comparative Analysis of Vehicle Types and CO2 Emissions Over Time by Fuel Type</w:t>
      </w:r>
    </w:p>
    <w:p w14:paraId="646C8FDB" w14:textId="354101FE" w:rsidR="00033DC0" w:rsidRPr="00033DC0" w:rsidRDefault="00033DC0" w:rsidP="00D53332">
      <w:pPr>
        <w:spacing w:line="240" w:lineRule="auto"/>
        <w:rPr>
          <w:bCs/>
        </w:rPr>
      </w:pPr>
      <w:r w:rsidRPr="00033DC0">
        <w:rPr>
          <w:bCs/>
        </w:rPr>
        <w:t>In this story, we provide the reader with an overview of the share of CO2 emissions produced by vehicles using a particular fuel type and how it has changed over the past decade. Global data is also provided in the text box.</w:t>
      </w:r>
    </w:p>
    <w:p w14:paraId="71B67CA3" w14:textId="6CED0554" w:rsidR="002670B0" w:rsidRDefault="0054734A" w:rsidP="00FD6E68">
      <w:pPr>
        <w:spacing w:line="276" w:lineRule="auto"/>
        <w:jc w:val="center"/>
        <w:rPr>
          <w:b/>
        </w:rPr>
      </w:pPr>
      <w:r w:rsidRPr="00A842D8">
        <w:rPr>
          <w:b/>
          <w:noProof/>
        </w:rPr>
        <w:drawing>
          <wp:inline distT="0" distB="0" distL="0" distR="0" wp14:anchorId="595F8295" wp14:editId="2A9EE432">
            <wp:extent cx="5276256" cy="2922042"/>
            <wp:effectExtent l="19050" t="19050" r="19685" b="12065"/>
            <wp:docPr id="30" name="Picture 30"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008" cy="2960117"/>
                    </a:xfrm>
                    <a:prstGeom prst="rect">
                      <a:avLst/>
                    </a:prstGeom>
                    <a:ln>
                      <a:solidFill>
                        <a:schemeClr val="bg1">
                          <a:lumMod val="75000"/>
                        </a:schemeClr>
                      </a:solidFill>
                    </a:ln>
                  </pic:spPr>
                </pic:pic>
              </a:graphicData>
            </a:graphic>
          </wp:inline>
        </w:drawing>
      </w:r>
      <w:r w:rsidR="002670B0">
        <w:rPr>
          <w:b/>
        </w:rPr>
        <w:t>Dashboard</w:t>
      </w:r>
    </w:p>
    <w:p w14:paraId="1658BC30" w14:textId="180B84B1" w:rsidR="00B5762A" w:rsidRPr="00B5762A" w:rsidRDefault="00B5762A" w:rsidP="00D53332">
      <w:pPr>
        <w:spacing w:line="240" w:lineRule="auto"/>
        <w:rPr>
          <w:bCs/>
        </w:rPr>
      </w:pPr>
      <w:r w:rsidRPr="00B5762A">
        <w:rPr>
          <w:bCs/>
        </w:rPr>
        <w:t>We selected three types of graphs for the dashboard. A bar chart to show the quantities corresponding to the vehicle inventory of the data set, a pie chart to show the proportions of CO2 emitted by each fuel type, and a combined graph between the CO2 emissions quantity and the trend over a 10-year time window.</w:t>
      </w:r>
    </w:p>
    <w:p w14:paraId="7E1903FD" w14:textId="2CF6E987" w:rsidR="002670B0" w:rsidRDefault="002520D3" w:rsidP="00B5762A">
      <w:pPr>
        <w:spacing w:line="276" w:lineRule="auto"/>
        <w:jc w:val="center"/>
        <w:rPr>
          <w:b/>
        </w:rPr>
      </w:pPr>
      <w:r w:rsidRPr="002520D3">
        <w:rPr>
          <w:b/>
          <w:noProof/>
        </w:rPr>
        <w:lastRenderedPageBreak/>
        <w:drawing>
          <wp:inline distT="0" distB="0" distL="0" distR="0" wp14:anchorId="1769BB02" wp14:editId="123624D1">
            <wp:extent cx="5383033" cy="3124575"/>
            <wp:effectExtent l="19050" t="19050" r="27305" b="1905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12"/>
                    <a:stretch>
                      <a:fillRect/>
                    </a:stretch>
                  </pic:blipFill>
                  <pic:spPr>
                    <a:xfrm>
                      <a:off x="0" y="0"/>
                      <a:ext cx="5383033" cy="3124575"/>
                    </a:xfrm>
                    <a:prstGeom prst="rect">
                      <a:avLst/>
                    </a:prstGeom>
                    <a:ln>
                      <a:solidFill>
                        <a:schemeClr val="bg1">
                          <a:lumMod val="75000"/>
                        </a:schemeClr>
                      </a:solidFill>
                    </a:ln>
                  </pic:spPr>
                </pic:pic>
              </a:graphicData>
            </a:graphic>
          </wp:inline>
        </w:drawing>
      </w:r>
    </w:p>
    <w:p w14:paraId="43348FB1" w14:textId="49AC1D8B" w:rsidR="002670B0" w:rsidRDefault="002670B0" w:rsidP="00424CF5">
      <w:pPr>
        <w:spacing w:line="276" w:lineRule="auto"/>
        <w:rPr>
          <w:b/>
        </w:rPr>
      </w:pPr>
      <w:r>
        <w:rPr>
          <w:b/>
        </w:rPr>
        <w:t>Sheetworks</w:t>
      </w:r>
    </w:p>
    <w:p w14:paraId="03E0A278" w14:textId="77777777" w:rsidR="00DB5089" w:rsidRPr="00472E2C" w:rsidRDefault="00DB5089" w:rsidP="00DB5089">
      <w:pPr>
        <w:spacing w:line="276" w:lineRule="auto"/>
      </w:pPr>
      <w:r w:rsidRPr="00472E2C">
        <w:t>In general, the question "What types of vehicles are there in Canada and how do they relate to fuel consumption and CO2 emissions? "could be answered as follows:</w:t>
      </w:r>
    </w:p>
    <w:p w14:paraId="6AF63F20" w14:textId="5BC5822D" w:rsidR="00DB5089" w:rsidRDefault="00DB5089" w:rsidP="00DB5089">
      <w:pPr>
        <w:spacing w:line="276" w:lineRule="auto"/>
        <w:rPr>
          <w:b/>
        </w:rPr>
      </w:pPr>
      <w:r w:rsidRPr="00472E2C">
        <w:t>Three types of vehicles have been registered in Canada over the past ten years: electric vehicles, hybrid vehicles</w:t>
      </w:r>
      <w:r>
        <w:t xml:space="preserve"> (Chart 1)</w:t>
      </w:r>
      <w:r w:rsidRPr="00472E2C">
        <w:t>, and vehicles that use some form of fossil fuel. Furthermore, four types of fossil fuels have been identified: regular gasoline, gasoline, premium gasoline, diesel, and E85 ethanol</w:t>
      </w:r>
      <w:r>
        <w:t xml:space="preserve"> (chart 2)</w:t>
      </w:r>
      <w:r w:rsidRPr="00472E2C">
        <w:t>. Each type of fossil fuel has a share of CO2 emissions depending on the type of vehicle. Finally, the trend of the type of vehicle with the amount of CO2 emissions over the last 10 years can be observed</w:t>
      </w:r>
      <w:r>
        <w:t xml:space="preserve"> (chart 3)</w:t>
      </w:r>
      <w:r w:rsidRPr="00472E2C">
        <w:t>. That is, while the amount of fossil fuel vehicles remains constant over time, there is an increasing trend in the production of hybrid vehicles and CO2 emissions.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DB5089" w14:paraId="1BE9FFC1" w14:textId="681A8B80" w:rsidTr="00DB5089">
        <w:trPr>
          <w:jc w:val="center"/>
        </w:trPr>
        <w:tc>
          <w:tcPr>
            <w:tcW w:w="5098" w:type="dxa"/>
            <w:vAlign w:val="center"/>
          </w:tcPr>
          <w:p w14:paraId="75175A24" w14:textId="3715A49E" w:rsidR="00DB5089" w:rsidRDefault="00DB5089" w:rsidP="00DB5089">
            <w:pPr>
              <w:spacing w:line="276" w:lineRule="auto"/>
              <w:jc w:val="center"/>
              <w:rPr>
                <w:b/>
              </w:rPr>
            </w:pPr>
            <w:r w:rsidRPr="002670B0">
              <w:rPr>
                <w:b/>
                <w:noProof/>
              </w:rPr>
              <w:drawing>
                <wp:inline distT="0" distB="0" distL="0" distR="0" wp14:anchorId="2EC3CB55" wp14:editId="6B9C1B63">
                  <wp:extent cx="2867274" cy="1657271"/>
                  <wp:effectExtent l="19050" t="19050" r="9525" b="1968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
                          <a:stretch>
                            <a:fillRect/>
                          </a:stretch>
                        </pic:blipFill>
                        <pic:spPr>
                          <a:xfrm>
                            <a:off x="0" y="0"/>
                            <a:ext cx="2931052" cy="1694134"/>
                          </a:xfrm>
                          <a:prstGeom prst="rect">
                            <a:avLst/>
                          </a:prstGeom>
                          <a:ln>
                            <a:solidFill>
                              <a:schemeClr val="bg1">
                                <a:lumMod val="75000"/>
                              </a:schemeClr>
                            </a:solidFill>
                          </a:ln>
                        </pic:spPr>
                      </pic:pic>
                    </a:graphicData>
                  </a:graphic>
                </wp:inline>
              </w:drawing>
            </w:r>
            <w:r w:rsidRPr="00452B72">
              <w:rPr>
                <w:bCs/>
              </w:rPr>
              <w:t>Chart1</w:t>
            </w:r>
          </w:p>
        </w:tc>
      </w:tr>
      <w:tr w:rsidR="00DB5089" w14:paraId="182DFA9C" w14:textId="42A1F7EC" w:rsidTr="00DB5089">
        <w:trPr>
          <w:jc w:val="center"/>
        </w:trPr>
        <w:tc>
          <w:tcPr>
            <w:tcW w:w="5098" w:type="dxa"/>
            <w:vAlign w:val="center"/>
          </w:tcPr>
          <w:p w14:paraId="7B055F82" w14:textId="07895772" w:rsidR="00DB5089" w:rsidRDefault="00DB5089" w:rsidP="00DB5089">
            <w:pPr>
              <w:spacing w:line="276" w:lineRule="auto"/>
              <w:jc w:val="center"/>
              <w:rPr>
                <w:b/>
              </w:rPr>
            </w:pPr>
            <w:r w:rsidRPr="002670B0">
              <w:rPr>
                <w:b/>
                <w:bCs/>
                <w:noProof/>
                <w:sz w:val="23"/>
                <w:szCs w:val="23"/>
              </w:rPr>
              <w:lastRenderedPageBreak/>
              <w:drawing>
                <wp:inline distT="0" distB="0" distL="0" distR="0" wp14:anchorId="24E2CC61" wp14:editId="20545C66">
                  <wp:extent cx="2914732" cy="1625523"/>
                  <wp:effectExtent l="19050" t="19050" r="19050" b="1333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4"/>
                          <a:stretch>
                            <a:fillRect/>
                          </a:stretch>
                        </pic:blipFill>
                        <pic:spPr>
                          <a:xfrm>
                            <a:off x="0" y="0"/>
                            <a:ext cx="2968579" cy="1655553"/>
                          </a:xfrm>
                          <a:prstGeom prst="rect">
                            <a:avLst/>
                          </a:prstGeom>
                          <a:ln>
                            <a:solidFill>
                              <a:schemeClr val="bg1">
                                <a:lumMod val="75000"/>
                              </a:schemeClr>
                            </a:solidFill>
                          </a:ln>
                        </pic:spPr>
                      </pic:pic>
                    </a:graphicData>
                  </a:graphic>
                </wp:inline>
              </w:drawing>
            </w:r>
            <w:r w:rsidRPr="00452B72">
              <w:rPr>
                <w:bCs/>
              </w:rPr>
              <w:t>Chart1</w:t>
            </w:r>
          </w:p>
        </w:tc>
      </w:tr>
      <w:tr w:rsidR="00DB5089" w14:paraId="48D36ED1" w14:textId="51B59ECE" w:rsidTr="00DB5089">
        <w:trPr>
          <w:jc w:val="center"/>
        </w:trPr>
        <w:tc>
          <w:tcPr>
            <w:tcW w:w="5098" w:type="dxa"/>
            <w:vAlign w:val="center"/>
          </w:tcPr>
          <w:p w14:paraId="36F3FA3B" w14:textId="5A803EF0" w:rsidR="00DB5089" w:rsidRDefault="00DB5089" w:rsidP="00DB5089">
            <w:pPr>
              <w:spacing w:line="276" w:lineRule="auto"/>
              <w:jc w:val="center"/>
              <w:rPr>
                <w:b/>
              </w:rPr>
            </w:pPr>
            <w:r w:rsidRPr="002527D7">
              <w:rPr>
                <w:b/>
                <w:bCs/>
                <w:noProof/>
                <w:sz w:val="23"/>
                <w:szCs w:val="23"/>
              </w:rPr>
              <w:drawing>
                <wp:inline distT="0" distB="0" distL="0" distR="0" wp14:anchorId="27291A38" wp14:editId="6085C595">
                  <wp:extent cx="2950845" cy="1707769"/>
                  <wp:effectExtent l="19050" t="19050" r="20955" b="2603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5"/>
                          <a:stretch>
                            <a:fillRect/>
                          </a:stretch>
                        </pic:blipFill>
                        <pic:spPr>
                          <a:xfrm>
                            <a:off x="0" y="0"/>
                            <a:ext cx="2988533" cy="1729580"/>
                          </a:xfrm>
                          <a:prstGeom prst="rect">
                            <a:avLst/>
                          </a:prstGeom>
                          <a:ln>
                            <a:solidFill>
                              <a:schemeClr val="bg1">
                                <a:lumMod val="75000"/>
                              </a:schemeClr>
                            </a:solidFill>
                          </a:ln>
                        </pic:spPr>
                      </pic:pic>
                    </a:graphicData>
                  </a:graphic>
                </wp:inline>
              </w:drawing>
            </w:r>
            <w:r w:rsidRPr="00452B72">
              <w:rPr>
                <w:bCs/>
              </w:rPr>
              <w:t>Chart3</w:t>
            </w:r>
          </w:p>
        </w:tc>
      </w:tr>
    </w:tbl>
    <w:p w14:paraId="0D6C0954" w14:textId="77777777" w:rsidR="00A45300" w:rsidRDefault="00A45300" w:rsidP="006D12A1">
      <w:pPr>
        <w:spacing w:after="0" w:line="240" w:lineRule="auto"/>
        <w:ind w:left="360"/>
        <w:jc w:val="center"/>
        <w:rPr>
          <w:b/>
          <w:sz w:val="28"/>
          <w:szCs w:val="28"/>
        </w:rPr>
      </w:pPr>
    </w:p>
    <w:p w14:paraId="49085368" w14:textId="71F98B90" w:rsidR="001B04DC" w:rsidRPr="006D12A1" w:rsidRDefault="001B04DC" w:rsidP="006D12A1">
      <w:pPr>
        <w:spacing w:after="0" w:line="240" w:lineRule="auto"/>
        <w:ind w:left="360"/>
        <w:jc w:val="center"/>
        <w:rPr>
          <w:b/>
          <w:sz w:val="28"/>
          <w:szCs w:val="28"/>
        </w:rPr>
      </w:pPr>
      <w:r w:rsidRPr="006D12A1">
        <w:rPr>
          <w:b/>
          <w:sz w:val="28"/>
          <w:szCs w:val="28"/>
        </w:rPr>
        <w:t xml:space="preserve">What is the relationship between </w:t>
      </w:r>
      <w:r w:rsidR="00C058F3" w:rsidRPr="006D12A1">
        <w:rPr>
          <w:b/>
          <w:sz w:val="28"/>
          <w:szCs w:val="28"/>
        </w:rPr>
        <w:t>driving mode</w:t>
      </w:r>
      <w:r w:rsidRPr="006D12A1">
        <w:rPr>
          <w:b/>
          <w:sz w:val="28"/>
          <w:szCs w:val="28"/>
        </w:rPr>
        <w:t xml:space="preserve"> (city/highway) </w:t>
      </w:r>
      <w:r w:rsidR="00C058F3" w:rsidRPr="006D12A1">
        <w:rPr>
          <w:b/>
          <w:sz w:val="28"/>
          <w:szCs w:val="28"/>
        </w:rPr>
        <w:t>and CO2 emissions</w:t>
      </w:r>
      <w:r w:rsidRPr="006D12A1">
        <w:rPr>
          <w:b/>
          <w:sz w:val="28"/>
          <w:szCs w:val="28"/>
        </w:rPr>
        <w:t>?</w:t>
      </w:r>
    </w:p>
    <w:p w14:paraId="17D7C7DD" w14:textId="77777777" w:rsidR="00E05BFD" w:rsidRDefault="00E05BFD" w:rsidP="00424CF5">
      <w:pPr>
        <w:spacing w:line="276" w:lineRule="auto"/>
        <w:rPr>
          <w:b/>
        </w:rPr>
      </w:pPr>
    </w:p>
    <w:p w14:paraId="015150EC" w14:textId="450791B0" w:rsidR="00472E2C" w:rsidRPr="00A904E3" w:rsidRDefault="000C5F68" w:rsidP="006D12A1">
      <w:pPr>
        <w:spacing w:line="276" w:lineRule="auto"/>
        <w:rPr>
          <w:b/>
          <w:bCs/>
        </w:rPr>
      </w:pPr>
      <w:r w:rsidRPr="00A904E3">
        <w:rPr>
          <w:b/>
          <w:bCs/>
        </w:rPr>
        <w:t>Story</w:t>
      </w:r>
      <w:r w:rsidR="00A904E3" w:rsidRPr="00A904E3">
        <w:rPr>
          <w:b/>
          <w:bCs/>
        </w:rPr>
        <w:t>: Fueling Our Drive to a Greener Future: Linear Regression Analysis of Fuel Consumption and CO2 Emissions in City, Highway, and Combined Driving Scenarios</w:t>
      </w:r>
    </w:p>
    <w:p w14:paraId="4CD920E1" w14:textId="32333F0F" w:rsidR="00A904E3" w:rsidRDefault="00A904E3" w:rsidP="005940E5">
      <w:r w:rsidRPr="00A904E3">
        <w:t>In this story, we show the existence of a relationship between the CO2 emissions of each type of vehicle and highlight an example vehicle for each type. In this way, the audience can get an idea of the comparison. In addition, an average difference will be shown for each driving scenario. In the end, we want to show the impact that each type of vehicle has on the CO2 emissions.</w:t>
      </w:r>
    </w:p>
    <w:p w14:paraId="4D92D18E" w14:textId="25C3AFA4" w:rsidR="000C5F68" w:rsidRDefault="001D2634" w:rsidP="00C32197">
      <w:pPr>
        <w:spacing w:line="276" w:lineRule="auto"/>
        <w:jc w:val="center"/>
      </w:pPr>
      <w:r w:rsidRPr="001D2634">
        <w:rPr>
          <w:noProof/>
        </w:rPr>
        <w:lastRenderedPageBreak/>
        <w:drawing>
          <wp:inline distT="0" distB="0" distL="0" distR="0" wp14:anchorId="5F35F627" wp14:editId="6D1D9592">
            <wp:extent cx="6044097" cy="3347499"/>
            <wp:effectExtent l="19050" t="19050" r="13970" b="24765"/>
            <wp:docPr id="34" name="Picture 3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with medium confidence"/>
                    <pic:cNvPicPr/>
                  </pic:nvPicPr>
                  <pic:blipFill>
                    <a:blip r:embed="rId16"/>
                    <a:stretch>
                      <a:fillRect/>
                    </a:stretch>
                  </pic:blipFill>
                  <pic:spPr>
                    <a:xfrm>
                      <a:off x="0" y="0"/>
                      <a:ext cx="6119208" cy="3389099"/>
                    </a:xfrm>
                    <a:prstGeom prst="rect">
                      <a:avLst/>
                    </a:prstGeom>
                    <a:ln>
                      <a:solidFill>
                        <a:schemeClr val="bg1">
                          <a:lumMod val="75000"/>
                        </a:schemeClr>
                      </a:solidFill>
                    </a:ln>
                  </pic:spPr>
                </pic:pic>
              </a:graphicData>
            </a:graphic>
          </wp:inline>
        </w:drawing>
      </w:r>
    </w:p>
    <w:p w14:paraId="425584C5" w14:textId="03A9B7C0" w:rsidR="000C5F68" w:rsidRPr="00C32197" w:rsidRDefault="000C5F68" w:rsidP="00472E2C">
      <w:pPr>
        <w:spacing w:line="276" w:lineRule="auto"/>
        <w:rPr>
          <w:b/>
          <w:bCs/>
        </w:rPr>
      </w:pPr>
      <w:r w:rsidRPr="00C32197">
        <w:rPr>
          <w:b/>
          <w:bCs/>
        </w:rPr>
        <w:t>Dashboard</w:t>
      </w:r>
      <w:r w:rsidR="00283CBD">
        <w:rPr>
          <w:b/>
          <w:bCs/>
        </w:rPr>
        <w:t xml:space="preserve"> and worksheet</w:t>
      </w:r>
    </w:p>
    <w:p w14:paraId="14B89F32" w14:textId="44BD4AB6" w:rsidR="005940E5" w:rsidRDefault="00C32197" w:rsidP="005940E5">
      <w:pPr>
        <w:rPr>
          <w:rFonts w:cs="Arial"/>
          <w:sz w:val="23"/>
          <w:szCs w:val="23"/>
        </w:rPr>
      </w:pPr>
      <w:r w:rsidRPr="00C32197">
        <w:t xml:space="preserve">For the dashboard, a linear regression chart was used to compare three </w:t>
      </w:r>
      <w:r w:rsidR="00F44B64">
        <w:t xml:space="preserve">types of </w:t>
      </w:r>
      <w:r w:rsidRPr="00C32197">
        <w:t>vehicle their relationship to CO2 emissions.</w:t>
      </w:r>
      <w:r w:rsidR="00F44B64">
        <w:t xml:space="preserve"> Additionally, an average </w:t>
      </w:r>
      <w:r w:rsidR="00FB5C6C">
        <w:t>of CO2 emissions line was added altogether with a trend line.</w:t>
      </w:r>
      <w:r w:rsidR="005940E5">
        <w:t xml:space="preserve"> </w:t>
      </w:r>
      <w:r w:rsidR="005940E5" w:rsidRPr="00665D63">
        <w:rPr>
          <w:rFonts w:cs="Arial"/>
          <w:sz w:val="23"/>
          <w:szCs w:val="23"/>
        </w:rPr>
        <w:t xml:space="preserve">In the future dashboard, we will investigate the relationship between CO2 emissions and fuel use in various scenarios such as cities, highways, and </w:t>
      </w:r>
      <w:r w:rsidR="005940E5">
        <w:rPr>
          <w:rFonts w:cs="Arial"/>
          <w:sz w:val="23"/>
          <w:szCs w:val="23"/>
        </w:rPr>
        <w:t>combined</w:t>
      </w:r>
      <w:r w:rsidR="005940E5" w:rsidRPr="00665D63">
        <w:rPr>
          <w:rFonts w:cs="Arial"/>
          <w:sz w:val="23"/>
          <w:szCs w:val="23"/>
        </w:rPr>
        <w:t xml:space="preserve"> driving. Fuel consumption is measured in litres per 100 kilometres for three types of vehicles: hybrid, electric, and gasoline. When we look at fuel consumption statistics, we can see that driving in the city uses around 12 litres per 100 kilometres, which is over two litres higher than travelling on the highway, where the average is 8.66 litres. Yet, when cars are driven in a 45% city/55% highway </w:t>
      </w:r>
      <w:r w:rsidR="005940E5">
        <w:rPr>
          <w:rFonts w:cs="Arial"/>
          <w:sz w:val="23"/>
          <w:szCs w:val="23"/>
        </w:rPr>
        <w:t>combined</w:t>
      </w:r>
      <w:r w:rsidR="005940E5" w:rsidRPr="00665D63">
        <w:rPr>
          <w:rFonts w:cs="Arial"/>
          <w:sz w:val="23"/>
          <w:szCs w:val="23"/>
        </w:rPr>
        <w:t>, the average fuel usage is roughly 10.50 litres. In terms of the linear model, we discovered that gasoline-powered cars emit more CO2 into the environment than hybrids.</w:t>
      </w:r>
      <w:r w:rsidR="005940E5">
        <w:rPr>
          <w:rFonts w:cs="Arial"/>
          <w:sz w:val="23"/>
          <w:szCs w:val="23"/>
        </w:rPr>
        <w:t xml:space="preserve"> </w:t>
      </w:r>
      <w:r w:rsidR="005940E5" w:rsidRPr="00665D63">
        <w:rPr>
          <w:rFonts w:cs="Arial"/>
          <w:sz w:val="23"/>
          <w:szCs w:val="23"/>
        </w:rPr>
        <w:t>Electric cars, on the other hand, emit relatively little CO2 (less than 2 grammes per kilometre). Finally, the Bugatti Chiron Super Sport model was chosen as the most polluting car, with almost 500 (g/km) and a fuel usage of 26 litres per 100 km.</w:t>
      </w:r>
    </w:p>
    <w:p w14:paraId="2CE8100B" w14:textId="2E4CC9B4" w:rsidR="002003F4" w:rsidRDefault="002003F4" w:rsidP="002003F4">
      <w:pPr>
        <w:spacing w:after="0"/>
        <w:jc w:val="center"/>
        <w:rPr>
          <w:rFonts w:cs="Arial"/>
          <w:sz w:val="23"/>
          <w:szCs w:val="23"/>
        </w:rPr>
      </w:pPr>
      <w:r w:rsidRPr="002003F4">
        <w:rPr>
          <w:rFonts w:cs="Arial"/>
          <w:noProof/>
          <w:sz w:val="23"/>
          <w:szCs w:val="23"/>
        </w:rPr>
        <w:lastRenderedPageBreak/>
        <w:drawing>
          <wp:inline distT="0" distB="0" distL="0" distR="0" wp14:anchorId="52E2C20D" wp14:editId="47EC3FFF">
            <wp:extent cx="5467350" cy="3059612"/>
            <wp:effectExtent l="19050" t="19050" r="19050" b="26670"/>
            <wp:docPr id="35" name="Picture 3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diagram, screenshot, line&#10;&#10;Description automatically generated"/>
                    <pic:cNvPicPr/>
                  </pic:nvPicPr>
                  <pic:blipFill>
                    <a:blip r:embed="rId17"/>
                    <a:stretch>
                      <a:fillRect/>
                    </a:stretch>
                  </pic:blipFill>
                  <pic:spPr>
                    <a:xfrm>
                      <a:off x="0" y="0"/>
                      <a:ext cx="5551409" cy="3106653"/>
                    </a:xfrm>
                    <a:prstGeom prst="rect">
                      <a:avLst/>
                    </a:prstGeom>
                    <a:ln>
                      <a:solidFill>
                        <a:schemeClr val="bg1">
                          <a:lumMod val="75000"/>
                        </a:schemeClr>
                      </a:solidFill>
                    </a:ln>
                  </pic:spPr>
                </pic:pic>
              </a:graphicData>
            </a:graphic>
          </wp:inline>
        </w:drawing>
      </w:r>
    </w:p>
    <w:p w14:paraId="2881CB21" w14:textId="2BF58AB9" w:rsidR="00C32197" w:rsidRDefault="002003F4" w:rsidP="002003F4">
      <w:pPr>
        <w:spacing w:line="276" w:lineRule="auto"/>
        <w:jc w:val="center"/>
      </w:pPr>
      <w:r>
        <w:t>Dashboard</w:t>
      </w:r>
    </w:p>
    <w:p w14:paraId="651A4CD4" w14:textId="2E6AA580" w:rsidR="000C5F68" w:rsidRDefault="00283CBD" w:rsidP="00C32197">
      <w:pPr>
        <w:spacing w:line="276" w:lineRule="auto"/>
        <w:jc w:val="center"/>
      </w:pPr>
      <w:r w:rsidRPr="00DF560C">
        <w:rPr>
          <w:b/>
          <w:noProof/>
        </w:rPr>
        <w:drawing>
          <wp:inline distT="0" distB="0" distL="0" distR="0" wp14:anchorId="0993A090" wp14:editId="2143CFAC">
            <wp:extent cx="5621573" cy="3133908"/>
            <wp:effectExtent l="19050" t="19050" r="17780"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8"/>
                    <a:stretch>
                      <a:fillRect/>
                    </a:stretch>
                  </pic:blipFill>
                  <pic:spPr>
                    <a:xfrm>
                      <a:off x="0" y="0"/>
                      <a:ext cx="5704997" cy="3180415"/>
                    </a:xfrm>
                    <a:prstGeom prst="rect">
                      <a:avLst/>
                    </a:prstGeom>
                    <a:ln>
                      <a:solidFill>
                        <a:schemeClr val="bg1">
                          <a:lumMod val="75000"/>
                        </a:schemeClr>
                      </a:solidFill>
                    </a:ln>
                  </pic:spPr>
                </pic:pic>
              </a:graphicData>
            </a:graphic>
          </wp:inline>
        </w:drawing>
      </w:r>
    </w:p>
    <w:p w14:paraId="4D5FFA38" w14:textId="77777777" w:rsidR="00B72957" w:rsidRDefault="002003F4" w:rsidP="00C32197">
      <w:pPr>
        <w:spacing w:line="276" w:lineRule="auto"/>
        <w:jc w:val="center"/>
        <w:sectPr w:rsidR="00B72957" w:rsidSect="00B929A6">
          <w:pgSz w:w="12240" w:h="15840"/>
          <w:pgMar w:top="1440" w:right="1440" w:bottom="1440" w:left="1440" w:header="708" w:footer="708" w:gutter="0"/>
          <w:cols w:space="708"/>
          <w:docGrid w:linePitch="360"/>
        </w:sectPr>
      </w:pPr>
      <w:r>
        <w:t>Worksheet</w:t>
      </w:r>
    </w:p>
    <w:p w14:paraId="2E6F1B8C" w14:textId="77777777" w:rsidR="006D12A1" w:rsidRPr="00B72957" w:rsidRDefault="006D12A1" w:rsidP="00B72957">
      <w:pPr>
        <w:spacing w:after="0" w:line="240" w:lineRule="auto"/>
        <w:jc w:val="center"/>
        <w:rPr>
          <w:b/>
          <w:sz w:val="24"/>
          <w:szCs w:val="24"/>
        </w:rPr>
      </w:pPr>
      <w:r w:rsidRPr="00B72957">
        <w:rPr>
          <w:b/>
          <w:sz w:val="24"/>
          <w:szCs w:val="24"/>
        </w:rPr>
        <w:lastRenderedPageBreak/>
        <w:t>What is the relationship between engine type and combined (city/highway) fuel consumption per 100km?</w:t>
      </w:r>
    </w:p>
    <w:p w14:paraId="501CF8CF" w14:textId="77AC9984" w:rsidR="00C32197" w:rsidRDefault="00C32197" w:rsidP="00B72957">
      <w:pPr>
        <w:spacing w:line="276" w:lineRule="auto"/>
        <w:jc w:val="center"/>
        <w:rPr>
          <w:b/>
          <w:sz w:val="24"/>
          <w:szCs w:val="24"/>
        </w:rPr>
      </w:pPr>
    </w:p>
    <w:p w14:paraId="338A4435" w14:textId="42A3CCDA" w:rsidR="00DF4E56" w:rsidRDefault="00DF4E56" w:rsidP="00B72957">
      <w:pPr>
        <w:spacing w:line="276" w:lineRule="auto"/>
        <w:jc w:val="center"/>
        <w:rPr>
          <w:b/>
          <w:sz w:val="24"/>
          <w:szCs w:val="24"/>
        </w:rPr>
      </w:pPr>
      <w:r>
        <w:rPr>
          <w:b/>
          <w:sz w:val="24"/>
          <w:szCs w:val="24"/>
        </w:rPr>
        <w:t xml:space="preserve">Story: </w:t>
      </w:r>
      <w:r w:rsidRPr="00DF4E56">
        <w:rPr>
          <w:b/>
          <w:sz w:val="24"/>
          <w:szCs w:val="24"/>
        </w:rPr>
        <w:t>Driving the Future: Comparing Vehicle Performance Across Engine Size and Motor Power with Linear Regression Models for Electric, Hybrid, and Gasoline Cars in Terms of Fuel Efficiency per 100km</w:t>
      </w:r>
    </w:p>
    <w:p w14:paraId="05DD98B0" w14:textId="2C17785C" w:rsidR="00B628AA" w:rsidRPr="003936C3" w:rsidRDefault="003936C3" w:rsidP="003936C3">
      <w:r w:rsidRPr="003936C3">
        <w:t>In this story, we show the differences between a gasoline engine and an electric engine in terms of fuel/energy consumed per 100km driven. We note the equivalence of one liter of fuel and kilowatts of energy consumed.</w:t>
      </w:r>
    </w:p>
    <w:p w14:paraId="3C2D0EE2" w14:textId="33322AF6" w:rsidR="00A247A9" w:rsidRDefault="00A247A9" w:rsidP="00B72957">
      <w:pPr>
        <w:spacing w:line="276" w:lineRule="auto"/>
        <w:jc w:val="center"/>
        <w:rPr>
          <w:b/>
          <w:sz w:val="24"/>
          <w:szCs w:val="24"/>
        </w:rPr>
      </w:pPr>
      <w:r w:rsidRPr="00A247A9">
        <w:rPr>
          <w:b/>
          <w:noProof/>
          <w:sz w:val="24"/>
          <w:szCs w:val="24"/>
        </w:rPr>
        <w:drawing>
          <wp:inline distT="0" distB="0" distL="0" distR="0" wp14:anchorId="26A6F576" wp14:editId="6B7E5C48">
            <wp:extent cx="4794637" cy="2638587"/>
            <wp:effectExtent l="0" t="0" r="6350" b="0"/>
            <wp:docPr id="38" name="Picture 38"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graph&#10;&#10;Description automatically generated with low confidence"/>
                    <pic:cNvPicPr/>
                  </pic:nvPicPr>
                  <pic:blipFill>
                    <a:blip r:embed="rId19"/>
                    <a:stretch>
                      <a:fillRect/>
                    </a:stretch>
                  </pic:blipFill>
                  <pic:spPr>
                    <a:xfrm>
                      <a:off x="0" y="0"/>
                      <a:ext cx="4815541" cy="2650091"/>
                    </a:xfrm>
                    <a:prstGeom prst="rect">
                      <a:avLst/>
                    </a:prstGeom>
                  </pic:spPr>
                </pic:pic>
              </a:graphicData>
            </a:graphic>
          </wp:inline>
        </w:drawing>
      </w:r>
    </w:p>
    <w:p w14:paraId="5F8AC267" w14:textId="65D8E0FC" w:rsidR="00A247A9" w:rsidRDefault="003936C3" w:rsidP="00B72957">
      <w:pPr>
        <w:spacing w:line="276" w:lineRule="auto"/>
        <w:jc w:val="center"/>
        <w:rPr>
          <w:b/>
          <w:sz w:val="24"/>
          <w:szCs w:val="24"/>
        </w:rPr>
      </w:pPr>
      <w:r>
        <w:rPr>
          <w:b/>
          <w:sz w:val="24"/>
          <w:szCs w:val="24"/>
        </w:rPr>
        <w:t>Story</w:t>
      </w:r>
    </w:p>
    <w:p w14:paraId="44A3358C" w14:textId="23057523" w:rsidR="00B72957" w:rsidRDefault="003E083F" w:rsidP="00B72957">
      <w:pPr>
        <w:spacing w:line="276" w:lineRule="auto"/>
        <w:jc w:val="center"/>
        <w:rPr>
          <w:b/>
          <w:sz w:val="24"/>
          <w:szCs w:val="24"/>
        </w:rPr>
      </w:pPr>
      <w:r w:rsidRPr="003E083F">
        <w:rPr>
          <w:b/>
          <w:noProof/>
          <w:sz w:val="24"/>
          <w:szCs w:val="24"/>
        </w:rPr>
        <w:drawing>
          <wp:inline distT="0" distB="0" distL="0" distR="0" wp14:anchorId="236B8A1F" wp14:editId="15114D3A">
            <wp:extent cx="4993033" cy="2741367"/>
            <wp:effectExtent l="0" t="0" r="0" b="1905"/>
            <wp:docPr id="37" name="Picture 37"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line, plot, font&#10;&#10;Description automatically generated"/>
                    <pic:cNvPicPr/>
                  </pic:nvPicPr>
                  <pic:blipFill>
                    <a:blip r:embed="rId20"/>
                    <a:stretch>
                      <a:fillRect/>
                    </a:stretch>
                  </pic:blipFill>
                  <pic:spPr>
                    <a:xfrm>
                      <a:off x="0" y="0"/>
                      <a:ext cx="5000667" cy="2745558"/>
                    </a:xfrm>
                    <a:prstGeom prst="rect">
                      <a:avLst/>
                    </a:prstGeom>
                  </pic:spPr>
                </pic:pic>
              </a:graphicData>
            </a:graphic>
          </wp:inline>
        </w:drawing>
      </w:r>
    </w:p>
    <w:p w14:paraId="6646C731" w14:textId="36ED001D" w:rsidR="00B72957" w:rsidRDefault="003936C3" w:rsidP="00B72957">
      <w:pPr>
        <w:spacing w:line="276" w:lineRule="auto"/>
        <w:jc w:val="center"/>
        <w:rPr>
          <w:b/>
          <w:sz w:val="24"/>
          <w:szCs w:val="24"/>
        </w:rPr>
      </w:pPr>
      <w:r>
        <w:rPr>
          <w:b/>
          <w:sz w:val="24"/>
          <w:szCs w:val="24"/>
        </w:rPr>
        <w:t>Dashboard</w:t>
      </w:r>
    </w:p>
    <w:p w14:paraId="31A63866" w14:textId="0CC9B9F0" w:rsidR="000809C6" w:rsidRDefault="003936C3" w:rsidP="00B72957">
      <w:pPr>
        <w:spacing w:line="276" w:lineRule="auto"/>
        <w:jc w:val="center"/>
        <w:rPr>
          <w:b/>
          <w:sz w:val="24"/>
          <w:szCs w:val="24"/>
        </w:rPr>
      </w:pPr>
      <w:r>
        <w:rPr>
          <w:b/>
          <w:sz w:val="24"/>
          <w:szCs w:val="24"/>
        </w:rPr>
        <w:lastRenderedPageBreak/>
        <w:t>Worksheets</w:t>
      </w:r>
    </w:p>
    <w:p w14:paraId="31EEDC5E" w14:textId="0E83BBF9" w:rsidR="00DB7064" w:rsidRDefault="00513003" w:rsidP="00513003">
      <w:r w:rsidRPr="00513003">
        <w:t>In both worksheets, the variables were evaluated to determine how they relate to each other. For engine size, there is a positive relationship with fuel consumption. Therefore, storing more energy/fuel means increasing engine size, directly with positive increase.</w:t>
      </w:r>
    </w:p>
    <w:p w14:paraId="1BD4BA4C" w14:textId="0692060B" w:rsidR="000809C6" w:rsidRDefault="000809C6" w:rsidP="00B72957">
      <w:pPr>
        <w:spacing w:line="276" w:lineRule="auto"/>
        <w:jc w:val="center"/>
        <w:rPr>
          <w:b/>
          <w:sz w:val="24"/>
          <w:szCs w:val="24"/>
        </w:rPr>
      </w:pPr>
      <w:r w:rsidRPr="000809C6">
        <w:rPr>
          <w:b/>
          <w:noProof/>
          <w:sz w:val="24"/>
          <w:szCs w:val="24"/>
        </w:rPr>
        <w:drawing>
          <wp:inline distT="0" distB="0" distL="0" distR="0" wp14:anchorId="2AFE8274" wp14:editId="6A2A4542">
            <wp:extent cx="5943600" cy="3158490"/>
            <wp:effectExtent l="0" t="0" r="0" b="3810"/>
            <wp:docPr id="39" name="Picture 39"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graph&#10;&#10;Description automatically generated with medium confidence"/>
                    <pic:cNvPicPr/>
                  </pic:nvPicPr>
                  <pic:blipFill>
                    <a:blip r:embed="rId21"/>
                    <a:stretch>
                      <a:fillRect/>
                    </a:stretch>
                  </pic:blipFill>
                  <pic:spPr>
                    <a:xfrm>
                      <a:off x="0" y="0"/>
                      <a:ext cx="5943600" cy="3158490"/>
                    </a:xfrm>
                    <a:prstGeom prst="rect">
                      <a:avLst/>
                    </a:prstGeom>
                  </pic:spPr>
                </pic:pic>
              </a:graphicData>
            </a:graphic>
          </wp:inline>
        </w:drawing>
      </w:r>
    </w:p>
    <w:p w14:paraId="3672618F" w14:textId="1027C72A" w:rsidR="000809C6" w:rsidRDefault="000809C6" w:rsidP="00B72957">
      <w:pPr>
        <w:spacing w:line="276" w:lineRule="auto"/>
        <w:jc w:val="center"/>
        <w:rPr>
          <w:b/>
          <w:sz w:val="24"/>
          <w:szCs w:val="24"/>
        </w:rPr>
      </w:pPr>
    </w:p>
    <w:p w14:paraId="61103E31" w14:textId="7FC7E3F6" w:rsidR="00DF4E56" w:rsidRDefault="00DF4E56" w:rsidP="00B72957">
      <w:pPr>
        <w:spacing w:line="276" w:lineRule="auto"/>
        <w:jc w:val="center"/>
        <w:rPr>
          <w:b/>
          <w:sz w:val="24"/>
          <w:szCs w:val="24"/>
        </w:rPr>
      </w:pPr>
      <w:r w:rsidRPr="00DF4E56">
        <w:rPr>
          <w:b/>
          <w:noProof/>
          <w:sz w:val="24"/>
          <w:szCs w:val="24"/>
        </w:rPr>
        <w:drawing>
          <wp:inline distT="0" distB="0" distL="0" distR="0" wp14:anchorId="32814284" wp14:editId="2A96D66B">
            <wp:extent cx="5943600" cy="3199130"/>
            <wp:effectExtent l="0" t="0" r="0" b="1270"/>
            <wp:docPr id="40" name="Picture 40"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graph&#10;&#10;Description automatically generated with medium confidence"/>
                    <pic:cNvPicPr/>
                  </pic:nvPicPr>
                  <pic:blipFill>
                    <a:blip r:embed="rId22"/>
                    <a:stretch>
                      <a:fillRect/>
                    </a:stretch>
                  </pic:blipFill>
                  <pic:spPr>
                    <a:xfrm>
                      <a:off x="0" y="0"/>
                      <a:ext cx="5943600" cy="3199130"/>
                    </a:xfrm>
                    <a:prstGeom prst="rect">
                      <a:avLst/>
                    </a:prstGeom>
                  </pic:spPr>
                </pic:pic>
              </a:graphicData>
            </a:graphic>
          </wp:inline>
        </w:drawing>
      </w:r>
    </w:p>
    <w:p w14:paraId="1AA2ECF1" w14:textId="77777777" w:rsidR="000809C6" w:rsidRPr="00B72957" w:rsidRDefault="000809C6" w:rsidP="00B72957">
      <w:pPr>
        <w:spacing w:line="276" w:lineRule="auto"/>
        <w:jc w:val="center"/>
        <w:rPr>
          <w:b/>
          <w:sz w:val="24"/>
          <w:szCs w:val="24"/>
        </w:rPr>
      </w:pPr>
    </w:p>
    <w:p w14:paraId="4F23E46B" w14:textId="5B826B17" w:rsidR="00B72957" w:rsidRPr="00B72957" w:rsidRDefault="00B72957" w:rsidP="00B72957">
      <w:pPr>
        <w:spacing w:after="0" w:line="240" w:lineRule="auto"/>
        <w:jc w:val="center"/>
        <w:rPr>
          <w:b/>
          <w:sz w:val="24"/>
          <w:szCs w:val="24"/>
        </w:rPr>
      </w:pPr>
      <w:r w:rsidRPr="00B72957">
        <w:rPr>
          <w:b/>
          <w:sz w:val="24"/>
          <w:szCs w:val="24"/>
        </w:rPr>
        <w:lastRenderedPageBreak/>
        <w:t>What are the changes that have occurred in the levels of CO2 emissions, and what do we anticipate for the upcoming years?</w:t>
      </w:r>
    </w:p>
    <w:p w14:paraId="35532DF8" w14:textId="2CD5CD49" w:rsidR="00B72957" w:rsidRDefault="00B72957" w:rsidP="00B72957">
      <w:pPr>
        <w:spacing w:after="0" w:line="240" w:lineRule="auto"/>
        <w:jc w:val="center"/>
        <w:rPr>
          <w:b/>
          <w:sz w:val="24"/>
          <w:szCs w:val="24"/>
        </w:rPr>
      </w:pPr>
    </w:p>
    <w:p w14:paraId="21313546" w14:textId="2EC96F60" w:rsidR="00696F90" w:rsidRDefault="00696F90" w:rsidP="00696F90">
      <w:r>
        <w:t xml:space="preserve">Story </w:t>
      </w:r>
      <w:r w:rsidRPr="00696F90">
        <w:t>In this story, we show the past and future CO2 emissions by fuel type over the last decade. In addition, we forecast the behavior of CO2 emissions for the years 2024 to 2026.</w:t>
      </w:r>
    </w:p>
    <w:p w14:paraId="3013BBE8" w14:textId="4F15C3FD" w:rsidR="00304F23" w:rsidRDefault="00304F23" w:rsidP="00B72957">
      <w:pPr>
        <w:spacing w:after="0" w:line="240" w:lineRule="auto"/>
        <w:jc w:val="center"/>
        <w:rPr>
          <w:b/>
          <w:sz w:val="24"/>
          <w:szCs w:val="24"/>
        </w:rPr>
      </w:pPr>
      <w:r w:rsidRPr="00304F23">
        <w:rPr>
          <w:b/>
          <w:noProof/>
          <w:sz w:val="24"/>
          <w:szCs w:val="24"/>
        </w:rPr>
        <w:drawing>
          <wp:inline distT="0" distB="0" distL="0" distR="0" wp14:anchorId="110CAAA3" wp14:editId="53143FAD">
            <wp:extent cx="5943600" cy="3369310"/>
            <wp:effectExtent l="0" t="0" r="0" b="2540"/>
            <wp:docPr id="44" name="Picture 4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graph&#10;&#10;Description automatically generated with medium confidence"/>
                    <pic:cNvPicPr/>
                  </pic:nvPicPr>
                  <pic:blipFill>
                    <a:blip r:embed="rId23"/>
                    <a:stretch>
                      <a:fillRect/>
                    </a:stretch>
                  </pic:blipFill>
                  <pic:spPr>
                    <a:xfrm>
                      <a:off x="0" y="0"/>
                      <a:ext cx="5943600" cy="3369310"/>
                    </a:xfrm>
                    <a:prstGeom prst="rect">
                      <a:avLst/>
                    </a:prstGeom>
                  </pic:spPr>
                </pic:pic>
              </a:graphicData>
            </a:graphic>
          </wp:inline>
        </w:drawing>
      </w:r>
    </w:p>
    <w:p w14:paraId="62BD8BAA" w14:textId="03346282" w:rsidR="00304F23" w:rsidRDefault="00696F90" w:rsidP="00B72957">
      <w:pPr>
        <w:spacing w:after="0" w:line="240" w:lineRule="auto"/>
        <w:jc w:val="center"/>
        <w:rPr>
          <w:b/>
          <w:sz w:val="24"/>
          <w:szCs w:val="24"/>
        </w:rPr>
      </w:pPr>
      <w:r>
        <w:rPr>
          <w:b/>
          <w:sz w:val="24"/>
          <w:szCs w:val="24"/>
        </w:rPr>
        <w:t>Story</w:t>
      </w:r>
    </w:p>
    <w:p w14:paraId="2AFCCC9E" w14:textId="2622CEB7" w:rsidR="007E0AA3" w:rsidRDefault="007E0AA3" w:rsidP="00B72957">
      <w:pPr>
        <w:spacing w:after="0" w:line="240" w:lineRule="auto"/>
        <w:jc w:val="center"/>
        <w:rPr>
          <w:b/>
          <w:sz w:val="24"/>
          <w:szCs w:val="24"/>
        </w:rPr>
      </w:pPr>
      <w:r w:rsidRPr="007E0AA3">
        <w:rPr>
          <w:b/>
          <w:noProof/>
          <w:sz w:val="24"/>
          <w:szCs w:val="24"/>
        </w:rPr>
        <w:drawing>
          <wp:inline distT="0" distB="0" distL="0" distR="0" wp14:anchorId="20610671" wp14:editId="75CBC3E5">
            <wp:extent cx="5943600" cy="3348355"/>
            <wp:effectExtent l="0" t="0" r="0" b="4445"/>
            <wp:docPr id="43" name="Picture 43"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graph&#10;&#10;Description automatically generated with low confidence"/>
                    <pic:cNvPicPr/>
                  </pic:nvPicPr>
                  <pic:blipFill>
                    <a:blip r:embed="rId24"/>
                    <a:stretch>
                      <a:fillRect/>
                    </a:stretch>
                  </pic:blipFill>
                  <pic:spPr>
                    <a:xfrm>
                      <a:off x="0" y="0"/>
                      <a:ext cx="5943600" cy="3348355"/>
                    </a:xfrm>
                    <a:prstGeom prst="rect">
                      <a:avLst/>
                    </a:prstGeom>
                  </pic:spPr>
                </pic:pic>
              </a:graphicData>
            </a:graphic>
          </wp:inline>
        </w:drawing>
      </w:r>
    </w:p>
    <w:p w14:paraId="7691F9F7" w14:textId="3A30AC16" w:rsidR="007E0AA3" w:rsidRDefault="00696F90" w:rsidP="00B72957">
      <w:pPr>
        <w:spacing w:after="0" w:line="240" w:lineRule="auto"/>
        <w:jc w:val="center"/>
        <w:rPr>
          <w:b/>
          <w:sz w:val="24"/>
          <w:szCs w:val="24"/>
        </w:rPr>
      </w:pPr>
      <w:r>
        <w:rPr>
          <w:b/>
          <w:sz w:val="24"/>
          <w:szCs w:val="24"/>
        </w:rPr>
        <w:t>Dashboard</w:t>
      </w:r>
    </w:p>
    <w:p w14:paraId="78468F8C" w14:textId="488F78D5" w:rsidR="00696F90" w:rsidRDefault="00696F90" w:rsidP="00B72957">
      <w:pPr>
        <w:spacing w:after="0" w:line="240" w:lineRule="auto"/>
        <w:jc w:val="center"/>
        <w:rPr>
          <w:b/>
          <w:sz w:val="24"/>
          <w:szCs w:val="24"/>
        </w:rPr>
      </w:pPr>
      <w:r>
        <w:rPr>
          <w:b/>
          <w:sz w:val="24"/>
          <w:szCs w:val="24"/>
        </w:rPr>
        <w:lastRenderedPageBreak/>
        <w:t>Worksheet</w:t>
      </w:r>
    </w:p>
    <w:p w14:paraId="518ADAED" w14:textId="122404C9" w:rsidR="004F70C6" w:rsidRDefault="00322684" w:rsidP="00322684">
      <w:pPr>
        <w:spacing w:after="0" w:line="240" w:lineRule="auto"/>
        <w:rPr>
          <w:bCs/>
          <w:sz w:val="24"/>
          <w:szCs w:val="24"/>
        </w:rPr>
      </w:pPr>
      <w:r w:rsidRPr="00322684">
        <w:rPr>
          <w:bCs/>
          <w:sz w:val="24"/>
          <w:szCs w:val="24"/>
        </w:rPr>
        <w:t>For the dashboard, two different charts were used. The first one corresponds to a table that shows the different behavior of each year in comparison to the previous year. The red arrows indicate a negative increase, and the green arrows indicate a positive decrease of the CO2 emissions over a period of 10 years. This allows you to quickly see which type of fuel and in which year there has been an increase in CO2 emissions.</w:t>
      </w:r>
      <w:r w:rsidR="004F70C6">
        <w:rPr>
          <w:bCs/>
          <w:sz w:val="24"/>
          <w:szCs w:val="24"/>
        </w:rPr>
        <w:t xml:space="preserve"> </w:t>
      </w:r>
      <w:r w:rsidR="004F70C6" w:rsidRPr="004F70C6">
        <w:rPr>
          <w:bCs/>
          <w:sz w:val="24"/>
          <w:szCs w:val="24"/>
        </w:rPr>
        <w:t>For example, 2017 saw a significant decrease in CO2 emissions compared to the previous year, which was a good year for Canada. However, in the years 2015 and 2022, respectively, there was a significant increase in CO2 levels in comparison to the previous year.</w:t>
      </w:r>
    </w:p>
    <w:p w14:paraId="2E6AC573" w14:textId="77777777" w:rsidR="00322684" w:rsidRPr="00322684" w:rsidRDefault="00322684" w:rsidP="00322684">
      <w:pPr>
        <w:spacing w:after="0" w:line="240" w:lineRule="auto"/>
        <w:rPr>
          <w:bCs/>
          <w:sz w:val="24"/>
          <w:szCs w:val="24"/>
        </w:rPr>
      </w:pPr>
    </w:p>
    <w:p w14:paraId="1110CBEF" w14:textId="0AD85410" w:rsidR="00216276" w:rsidRDefault="00293CEC" w:rsidP="00B72957">
      <w:pPr>
        <w:spacing w:after="0" w:line="240" w:lineRule="auto"/>
        <w:jc w:val="center"/>
        <w:rPr>
          <w:b/>
          <w:sz w:val="24"/>
          <w:szCs w:val="24"/>
        </w:rPr>
      </w:pPr>
      <w:r w:rsidRPr="00293CEC">
        <w:rPr>
          <w:b/>
          <w:noProof/>
          <w:sz w:val="24"/>
          <w:szCs w:val="24"/>
        </w:rPr>
        <w:drawing>
          <wp:inline distT="0" distB="0" distL="0" distR="0" wp14:anchorId="2587CA1D" wp14:editId="4CB0FA78">
            <wp:extent cx="5943600" cy="2068195"/>
            <wp:effectExtent l="0" t="0" r="0" b="825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25"/>
                    <a:stretch>
                      <a:fillRect/>
                    </a:stretch>
                  </pic:blipFill>
                  <pic:spPr>
                    <a:xfrm>
                      <a:off x="0" y="0"/>
                      <a:ext cx="5943600" cy="2068195"/>
                    </a:xfrm>
                    <a:prstGeom prst="rect">
                      <a:avLst/>
                    </a:prstGeom>
                  </pic:spPr>
                </pic:pic>
              </a:graphicData>
            </a:graphic>
          </wp:inline>
        </w:drawing>
      </w:r>
    </w:p>
    <w:p w14:paraId="281D9067" w14:textId="77777777" w:rsidR="004F70C6" w:rsidRDefault="004F70C6" w:rsidP="00B72957">
      <w:pPr>
        <w:spacing w:after="0" w:line="240" w:lineRule="auto"/>
        <w:jc w:val="center"/>
        <w:rPr>
          <w:b/>
          <w:sz w:val="24"/>
          <w:szCs w:val="24"/>
        </w:rPr>
      </w:pPr>
    </w:p>
    <w:p w14:paraId="519181A0" w14:textId="2FDD71F1" w:rsidR="00293CEC" w:rsidRDefault="00114CF4" w:rsidP="00114CF4">
      <w:r w:rsidRPr="00114CF4">
        <w:t>In terms of forecasting, the trend and upward behavior of CO2 emissions can be quickly distinguished from the line graph with a dotted line showing the average CO2 emissions. Furthermore, a slight increase of CO2 emissions of 8 points is forecast for the next three years.</w:t>
      </w:r>
    </w:p>
    <w:p w14:paraId="733BB1AA" w14:textId="62B64562" w:rsidR="00216276" w:rsidRDefault="00293CEC" w:rsidP="00B72957">
      <w:pPr>
        <w:spacing w:after="0" w:line="240" w:lineRule="auto"/>
        <w:jc w:val="center"/>
        <w:rPr>
          <w:b/>
          <w:sz w:val="24"/>
          <w:szCs w:val="24"/>
        </w:rPr>
      </w:pPr>
      <w:r w:rsidRPr="00293CEC">
        <w:rPr>
          <w:b/>
          <w:noProof/>
          <w:sz w:val="24"/>
          <w:szCs w:val="24"/>
        </w:rPr>
        <w:drawing>
          <wp:inline distT="0" distB="0" distL="0" distR="0" wp14:anchorId="0590B9C4" wp14:editId="4AC58457">
            <wp:extent cx="5943600" cy="2447925"/>
            <wp:effectExtent l="0" t="0" r="0" b="9525"/>
            <wp:docPr id="41" name="Picture 4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graph&#10;&#10;Description automatically generated with medium confidence"/>
                    <pic:cNvPicPr/>
                  </pic:nvPicPr>
                  <pic:blipFill>
                    <a:blip r:embed="rId26"/>
                    <a:stretch>
                      <a:fillRect/>
                    </a:stretch>
                  </pic:blipFill>
                  <pic:spPr>
                    <a:xfrm>
                      <a:off x="0" y="0"/>
                      <a:ext cx="5943600" cy="2447925"/>
                    </a:xfrm>
                    <a:prstGeom prst="rect">
                      <a:avLst/>
                    </a:prstGeom>
                  </pic:spPr>
                </pic:pic>
              </a:graphicData>
            </a:graphic>
          </wp:inline>
        </w:drawing>
      </w:r>
    </w:p>
    <w:p w14:paraId="465997CF" w14:textId="7621C2A7" w:rsidR="00216276" w:rsidRDefault="00216276" w:rsidP="00B72957">
      <w:pPr>
        <w:spacing w:after="0" w:line="240" w:lineRule="auto"/>
        <w:jc w:val="center"/>
        <w:rPr>
          <w:b/>
          <w:sz w:val="24"/>
          <w:szCs w:val="24"/>
        </w:rPr>
      </w:pPr>
    </w:p>
    <w:p w14:paraId="08357470" w14:textId="05C0923B" w:rsidR="00216276" w:rsidRDefault="00216276" w:rsidP="00B72957">
      <w:pPr>
        <w:spacing w:after="0" w:line="240" w:lineRule="auto"/>
        <w:jc w:val="center"/>
        <w:rPr>
          <w:b/>
          <w:sz w:val="24"/>
          <w:szCs w:val="24"/>
        </w:rPr>
      </w:pPr>
    </w:p>
    <w:p w14:paraId="47B694FC" w14:textId="77777777" w:rsidR="00216276" w:rsidRPr="00B72957" w:rsidRDefault="00216276" w:rsidP="00B72957">
      <w:pPr>
        <w:spacing w:after="0" w:line="240" w:lineRule="auto"/>
        <w:jc w:val="center"/>
        <w:rPr>
          <w:b/>
          <w:sz w:val="24"/>
          <w:szCs w:val="24"/>
        </w:rPr>
      </w:pPr>
    </w:p>
    <w:p w14:paraId="2EFECD44" w14:textId="352193F6" w:rsidR="00B72957" w:rsidRDefault="00B72957" w:rsidP="00B72957">
      <w:pPr>
        <w:spacing w:after="0" w:line="240" w:lineRule="auto"/>
        <w:jc w:val="center"/>
        <w:rPr>
          <w:b/>
          <w:sz w:val="24"/>
          <w:szCs w:val="24"/>
        </w:rPr>
      </w:pPr>
      <w:r w:rsidRPr="00B72957">
        <w:rPr>
          <w:b/>
          <w:sz w:val="24"/>
          <w:szCs w:val="24"/>
        </w:rPr>
        <w:lastRenderedPageBreak/>
        <w:t xml:space="preserve">What is the current trajectory of fuel consumption, and what are the projected alternatives that are expected to emerge </w:t>
      </w:r>
      <w:proofErr w:type="gramStart"/>
      <w:r w:rsidRPr="00B72957">
        <w:rPr>
          <w:b/>
          <w:sz w:val="24"/>
          <w:szCs w:val="24"/>
        </w:rPr>
        <w:t>in the near future</w:t>
      </w:r>
      <w:proofErr w:type="gramEnd"/>
      <w:r w:rsidRPr="00B72957">
        <w:rPr>
          <w:b/>
          <w:sz w:val="24"/>
          <w:szCs w:val="24"/>
        </w:rPr>
        <w:t>?</w:t>
      </w:r>
    </w:p>
    <w:p w14:paraId="64362566" w14:textId="5F947CA4" w:rsidR="00C72557" w:rsidRDefault="00C72557" w:rsidP="00B72957">
      <w:pPr>
        <w:spacing w:after="0" w:line="240" w:lineRule="auto"/>
        <w:jc w:val="center"/>
        <w:rPr>
          <w:b/>
          <w:sz w:val="24"/>
          <w:szCs w:val="24"/>
        </w:rPr>
      </w:pPr>
    </w:p>
    <w:p w14:paraId="04C82ED8" w14:textId="71D91CA5" w:rsidR="005051F1" w:rsidRPr="0002072B" w:rsidRDefault="0002072B" w:rsidP="0002072B">
      <w:r w:rsidRPr="0002072B">
        <w:t>In this story, we show the audience a perspective and future analysis of using different fossil fuels. Thus, the audience gets a historical context and a prognosis on the use of fossil fuel. In particular, those that exceed the average annual CO2 emissions.</w:t>
      </w:r>
    </w:p>
    <w:p w14:paraId="46B6DF5B" w14:textId="312CDA9B" w:rsidR="005051F1" w:rsidRDefault="005051F1" w:rsidP="00B72957">
      <w:pPr>
        <w:spacing w:after="0" w:line="240" w:lineRule="auto"/>
        <w:jc w:val="center"/>
        <w:rPr>
          <w:b/>
          <w:sz w:val="24"/>
          <w:szCs w:val="24"/>
        </w:rPr>
      </w:pPr>
      <w:r w:rsidRPr="005051F1">
        <w:rPr>
          <w:b/>
          <w:noProof/>
          <w:sz w:val="24"/>
          <w:szCs w:val="24"/>
        </w:rPr>
        <w:drawing>
          <wp:inline distT="0" distB="0" distL="0" distR="0" wp14:anchorId="19A872BC" wp14:editId="0DB8491A">
            <wp:extent cx="5281684" cy="2996340"/>
            <wp:effectExtent l="0" t="0" r="0" b="0"/>
            <wp:docPr id="46" name="Picture 46"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graph&#10;&#10;Description automatically generated with low confidence"/>
                    <pic:cNvPicPr/>
                  </pic:nvPicPr>
                  <pic:blipFill>
                    <a:blip r:embed="rId27"/>
                    <a:stretch>
                      <a:fillRect/>
                    </a:stretch>
                  </pic:blipFill>
                  <pic:spPr>
                    <a:xfrm>
                      <a:off x="0" y="0"/>
                      <a:ext cx="5285764" cy="2998654"/>
                    </a:xfrm>
                    <a:prstGeom prst="rect">
                      <a:avLst/>
                    </a:prstGeom>
                  </pic:spPr>
                </pic:pic>
              </a:graphicData>
            </a:graphic>
          </wp:inline>
        </w:drawing>
      </w:r>
    </w:p>
    <w:p w14:paraId="20CB3F1B" w14:textId="4B6C6D08" w:rsidR="0002072B" w:rsidRDefault="0002072B" w:rsidP="00B72957">
      <w:pPr>
        <w:spacing w:after="0" w:line="240" w:lineRule="auto"/>
        <w:jc w:val="center"/>
        <w:rPr>
          <w:b/>
          <w:sz w:val="24"/>
          <w:szCs w:val="24"/>
        </w:rPr>
      </w:pPr>
      <w:r>
        <w:rPr>
          <w:b/>
          <w:sz w:val="24"/>
          <w:szCs w:val="24"/>
        </w:rPr>
        <w:t>Story</w:t>
      </w:r>
    </w:p>
    <w:p w14:paraId="199FB27C" w14:textId="1E8F0C13" w:rsidR="0002072B" w:rsidRDefault="0002072B" w:rsidP="00B72957">
      <w:pPr>
        <w:spacing w:after="0" w:line="240" w:lineRule="auto"/>
        <w:jc w:val="cente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154"/>
      </w:tblGrid>
      <w:tr w:rsidR="0002072B" w14:paraId="662D3CF8" w14:textId="77777777" w:rsidTr="00E00013">
        <w:tc>
          <w:tcPr>
            <w:tcW w:w="5196" w:type="dxa"/>
          </w:tcPr>
          <w:p w14:paraId="66D09341" w14:textId="77777777" w:rsidR="0002072B" w:rsidRDefault="0002072B" w:rsidP="00B72957">
            <w:pPr>
              <w:spacing w:after="0" w:line="240" w:lineRule="auto"/>
              <w:jc w:val="center"/>
              <w:rPr>
                <w:b/>
                <w:sz w:val="24"/>
                <w:szCs w:val="24"/>
              </w:rPr>
            </w:pPr>
            <w:r w:rsidRPr="00C72557">
              <w:rPr>
                <w:b/>
                <w:noProof/>
                <w:sz w:val="24"/>
                <w:szCs w:val="24"/>
              </w:rPr>
              <w:drawing>
                <wp:inline distT="0" distB="0" distL="0" distR="0" wp14:anchorId="568FC42E" wp14:editId="122E5CC6">
                  <wp:extent cx="3159456" cy="1824787"/>
                  <wp:effectExtent l="0" t="0" r="3175" b="4445"/>
                  <wp:docPr id="45" name="Picture 4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 plot, diagram&#10;&#10;Description automatically generated"/>
                          <pic:cNvPicPr/>
                        </pic:nvPicPr>
                        <pic:blipFill>
                          <a:blip r:embed="rId28"/>
                          <a:stretch>
                            <a:fillRect/>
                          </a:stretch>
                        </pic:blipFill>
                        <pic:spPr>
                          <a:xfrm>
                            <a:off x="0" y="0"/>
                            <a:ext cx="3198096" cy="1847104"/>
                          </a:xfrm>
                          <a:prstGeom prst="rect">
                            <a:avLst/>
                          </a:prstGeom>
                        </pic:spPr>
                      </pic:pic>
                    </a:graphicData>
                  </a:graphic>
                </wp:inline>
              </w:drawing>
            </w:r>
          </w:p>
          <w:p w14:paraId="05A13FA1" w14:textId="324004F6" w:rsidR="0002072B" w:rsidRDefault="0002072B" w:rsidP="00B72957">
            <w:pPr>
              <w:spacing w:after="0" w:line="240" w:lineRule="auto"/>
              <w:jc w:val="center"/>
              <w:rPr>
                <w:b/>
                <w:sz w:val="24"/>
                <w:szCs w:val="24"/>
              </w:rPr>
            </w:pPr>
            <w:r>
              <w:rPr>
                <w:b/>
                <w:sz w:val="24"/>
                <w:szCs w:val="24"/>
              </w:rPr>
              <w:t>Dashboard</w:t>
            </w:r>
          </w:p>
        </w:tc>
        <w:tc>
          <w:tcPr>
            <w:tcW w:w="4154" w:type="dxa"/>
            <w:vMerge w:val="restart"/>
            <w:vAlign w:val="center"/>
          </w:tcPr>
          <w:p w14:paraId="1612B16C" w14:textId="14DB759E" w:rsidR="0002072B" w:rsidRDefault="0041766D" w:rsidP="00E00013">
            <w:pPr>
              <w:jc w:val="center"/>
            </w:pPr>
            <w:r w:rsidRPr="0041766D">
              <w:t>The dashboard is based on a single worksheet that displays a predictive line chart that shows different types of fuels compared to the average annual CO2 emissions over time, shown by a dotted line.</w:t>
            </w:r>
            <w:r w:rsidR="00E00013">
              <w:t xml:space="preserve"> </w:t>
            </w:r>
            <w:r w:rsidR="00E00013" w:rsidRPr="00E00013">
              <w:t>As a result, premium gasoline and ethanol show steady growth without much fluctuation. This contrasts with diesel. Regular gasoline, on the other hand, has remained constant over time without any significant fluctuations.</w:t>
            </w:r>
          </w:p>
        </w:tc>
      </w:tr>
      <w:tr w:rsidR="0002072B" w14:paraId="332FDEB8" w14:textId="77777777" w:rsidTr="00E00013">
        <w:tc>
          <w:tcPr>
            <w:tcW w:w="5196" w:type="dxa"/>
          </w:tcPr>
          <w:p w14:paraId="0EAB1745" w14:textId="77777777" w:rsidR="0002072B" w:rsidRDefault="0002072B" w:rsidP="00B72957">
            <w:pPr>
              <w:spacing w:after="0" w:line="240" w:lineRule="auto"/>
              <w:jc w:val="center"/>
              <w:rPr>
                <w:b/>
                <w:sz w:val="24"/>
                <w:szCs w:val="24"/>
              </w:rPr>
            </w:pPr>
            <w:r w:rsidRPr="005051F1">
              <w:rPr>
                <w:b/>
                <w:noProof/>
                <w:sz w:val="24"/>
                <w:szCs w:val="24"/>
              </w:rPr>
              <w:drawing>
                <wp:inline distT="0" distB="0" distL="0" distR="0" wp14:anchorId="09AD172B" wp14:editId="3490C9E6">
                  <wp:extent cx="2865755" cy="1359702"/>
                  <wp:effectExtent l="0" t="0" r="0" b="0"/>
                  <wp:docPr id="47" name="Picture 4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graph&#10;&#10;Description automatically generated with low confidence"/>
                          <pic:cNvPicPr/>
                        </pic:nvPicPr>
                        <pic:blipFill>
                          <a:blip r:embed="rId29"/>
                          <a:stretch>
                            <a:fillRect/>
                          </a:stretch>
                        </pic:blipFill>
                        <pic:spPr>
                          <a:xfrm>
                            <a:off x="0" y="0"/>
                            <a:ext cx="2878050" cy="1365536"/>
                          </a:xfrm>
                          <a:prstGeom prst="rect">
                            <a:avLst/>
                          </a:prstGeom>
                        </pic:spPr>
                      </pic:pic>
                    </a:graphicData>
                  </a:graphic>
                </wp:inline>
              </w:drawing>
            </w:r>
          </w:p>
          <w:p w14:paraId="451ACE32" w14:textId="669AF48F" w:rsidR="0002072B" w:rsidRDefault="0002072B" w:rsidP="00B72957">
            <w:pPr>
              <w:spacing w:after="0" w:line="240" w:lineRule="auto"/>
              <w:jc w:val="center"/>
              <w:rPr>
                <w:b/>
                <w:sz w:val="24"/>
                <w:szCs w:val="24"/>
              </w:rPr>
            </w:pPr>
            <w:r>
              <w:rPr>
                <w:b/>
                <w:sz w:val="24"/>
                <w:szCs w:val="24"/>
              </w:rPr>
              <w:t>worksheet</w:t>
            </w:r>
          </w:p>
        </w:tc>
        <w:tc>
          <w:tcPr>
            <w:tcW w:w="4154" w:type="dxa"/>
            <w:vMerge/>
          </w:tcPr>
          <w:p w14:paraId="30652457" w14:textId="77777777" w:rsidR="0002072B" w:rsidRDefault="0002072B" w:rsidP="00B72957">
            <w:pPr>
              <w:spacing w:after="0" w:line="240" w:lineRule="auto"/>
              <w:jc w:val="center"/>
              <w:rPr>
                <w:b/>
                <w:sz w:val="24"/>
                <w:szCs w:val="24"/>
              </w:rPr>
            </w:pPr>
          </w:p>
        </w:tc>
      </w:tr>
    </w:tbl>
    <w:p w14:paraId="60E37B2A" w14:textId="08840F8A" w:rsidR="004E78CC" w:rsidRDefault="004E206F" w:rsidP="00B72957">
      <w:pPr>
        <w:spacing w:after="0" w:line="240" w:lineRule="auto"/>
        <w:jc w:val="center"/>
        <w:rPr>
          <w:b/>
          <w:sz w:val="24"/>
          <w:szCs w:val="24"/>
        </w:rPr>
      </w:pPr>
      <w:r w:rsidRPr="004E206F">
        <w:rPr>
          <w:b/>
          <w:sz w:val="24"/>
          <w:szCs w:val="24"/>
        </w:rPr>
        <w:lastRenderedPageBreak/>
        <w:t>How can the reputation of a vehicle be understood in terms of the CO2 emissions it produces?</w:t>
      </w:r>
      <w:r w:rsidR="00BB473E">
        <w:rPr>
          <w:b/>
          <w:sz w:val="24"/>
          <w:szCs w:val="24"/>
        </w:rPr>
        <w:t xml:space="preserve"> </w:t>
      </w:r>
    </w:p>
    <w:p w14:paraId="0D6098FA" w14:textId="57C5960F" w:rsidR="004E206F" w:rsidRDefault="004E206F" w:rsidP="00B72957">
      <w:pPr>
        <w:spacing w:after="0" w:line="240" w:lineRule="auto"/>
        <w:jc w:val="center"/>
        <w:rPr>
          <w:b/>
          <w:sz w:val="24"/>
          <w:szCs w:val="24"/>
        </w:rPr>
      </w:pPr>
    </w:p>
    <w:p w14:paraId="521A914B" w14:textId="46E54A98" w:rsidR="00542840" w:rsidRDefault="00542840" w:rsidP="00542840">
      <w:pPr>
        <w:spacing w:after="0" w:line="240" w:lineRule="auto"/>
        <w:rPr>
          <w:bCs/>
          <w:sz w:val="24"/>
          <w:szCs w:val="24"/>
        </w:rPr>
      </w:pPr>
      <w:r w:rsidRPr="00542840">
        <w:rPr>
          <w:bCs/>
          <w:sz w:val="24"/>
          <w:szCs w:val="24"/>
        </w:rPr>
        <w:t>With this story, we want to show the audience how important CO2 emissions are and how they can determine a vehicle's reputation for environmental sustainability. Therefore, there are two key points that are explained in this story. The first one is about the CO2 rating, i.e. how good or bad a vehicle is. The second is the degree of efficiency of a vehicle regarding CO2 emissions.</w:t>
      </w:r>
    </w:p>
    <w:p w14:paraId="656B73FF" w14:textId="77777777" w:rsidR="00542840" w:rsidRPr="00542840" w:rsidRDefault="00542840" w:rsidP="00542840">
      <w:pPr>
        <w:spacing w:after="0" w:line="240" w:lineRule="auto"/>
        <w:rPr>
          <w:bCs/>
          <w:sz w:val="24"/>
          <w:szCs w:val="24"/>
        </w:rPr>
      </w:pPr>
    </w:p>
    <w:p w14:paraId="12B9AB93" w14:textId="79E78090" w:rsidR="004E78CC" w:rsidRDefault="004E78CC" w:rsidP="00B72957">
      <w:pPr>
        <w:spacing w:after="0" w:line="240" w:lineRule="auto"/>
        <w:jc w:val="center"/>
        <w:rPr>
          <w:b/>
          <w:sz w:val="24"/>
          <w:szCs w:val="24"/>
        </w:rPr>
      </w:pPr>
      <w:r w:rsidRPr="004E78CC">
        <w:rPr>
          <w:b/>
          <w:noProof/>
          <w:sz w:val="24"/>
          <w:szCs w:val="24"/>
        </w:rPr>
        <w:drawing>
          <wp:inline distT="0" distB="0" distL="0" distR="0" wp14:anchorId="413C1FFB" wp14:editId="1B8A06F3">
            <wp:extent cx="4756244" cy="2718071"/>
            <wp:effectExtent l="0" t="0" r="6350" b="6350"/>
            <wp:docPr id="51" name="Picture 5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line, parallel&#10;&#10;Description automatically generated"/>
                    <pic:cNvPicPr/>
                  </pic:nvPicPr>
                  <pic:blipFill>
                    <a:blip r:embed="rId30"/>
                    <a:stretch>
                      <a:fillRect/>
                    </a:stretch>
                  </pic:blipFill>
                  <pic:spPr>
                    <a:xfrm>
                      <a:off x="0" y="0"/>
                      <a:ext cx="4771508" cy="2726794"/>
                    </a:xfrm>
                    <a:prstGeom prst="rect">
                      <a:avLst/>
                    </a:prstGeom>
                  </pic:spPr>
                </pic:pic>
              </a:graphicData>
            </a:graphic>
          </wp:inline>
        </w:drawing>
      </w:r>
    </w:p>
    <w:p w14:paraId="7C82267B" w14:textId="718F7785" w:rsidR="004E78CC" w:rsidRDefault="00542840" w:rsidP="00B72957">
      <w:pPr>
        <w:spacing w:after="0" w:line="240" w:lineRule="auto"/>
        <w:jc w:val="center"/>
        <w:rPr>
          <w:b/>
          <w:sz w:val="24"/>
          <w:szCs w:val="24"/>
        </w:rPr>
      </w:pPr>
      <w:r>
        <w:rPr>
          <w:b/>
          <w:sz w:val="24"/>
          <w:szCs w:val="24"/>
        </w:rPr>
        <w:t>Story</w:t>
      </w:r>
    </w:p>
    <w:p w14:paraId="27E93057" w14:textId="77777777" w:rsidR="00D257AC" w:rsidRDefault="00D257AC" w:rsidP="00B72957">
      <w:pPr>
        <w:spacing w:after="0" w:line="240" w:lineRule="auto"/>
        <w:jc w:val="center"/>
        <w:rPr>
          <w:b/>
          <w:sz w:val="24"/>
          <w:szCs w:val="24"/>
        </w:rPr>
      </w:pPr>
    </w:p>
    <w:p w14:paraId="15BBE628" w14:textId="5E0CF990" w:rsidR="00542840" w:rsidRDefault="00D257AC" w:rsidP="00D257AC">
      <w:r w:rsidRPr="00D257AC">
        <w:t>The dashboard explores the possibility of comparing a clustering analysis for environmental sustainability on the basis of CO2 emissions and engine size.</w:t>
      </w:r>
    </w:p>
    <w:p w14:paraId="472F7EBC" w14:textId="7202636D" w:rsidR="00B97966" w:rsidRDefault="00BB473E" w:rsidP="00B72957">
      <w:pPr>
        <w:spacing w:after="0" w:line="240" w:lineRule="auto"/>
        <w:jc w:val="center"/>
        <w:rPr>
          <w:b/>
          <w:sz w:val="24"/>
          <w:szCs w:val="24"/>
        </w:rPr>
      </w:pPr>
      <w:r w:rsidRPr="00BB473E">
        <w:rPr>
          <w:b/>
          <w:noProof/>
          <w:sz w:val="24"/>
          <w:szCs w:val="24"/>
        </w:rPr>
        <w:drawing>
          <wp:inline distT="0" distB="0" distL="0" distR="0" wp14:anchorId="49CC5A60" wp14:editId="2479DC3A">
            <wp:extent cx="4469642" cy="2581027"/>
            <wp:effectExtent l="0" t="0" r="7620" b="0"/>
            <wp:docPr id="50" name="Picture 50"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line, screenshot, plot&#10;&#10;Description automatically generated"/>
                    <pic:cNvPicPr/>
                  </pic:nvPicPr>
                  <pic:blipFill>
                    <a:blip r:embed="rId31"/>
                    <a:stretch>
                      <a:fillRect/>
                    </a:stretch>
                  </pic:blipFill>
                  <pic:spPr>
                    <a:xfrm>
                      <a:off x="0" y="0"/>
                      <a:ext cx="4482306" cy="2588340"/>
                    </a:xfrm>
                    <a:prstGeom prst="rect">
                      <a:avLst/>
                    </a:prstGeom>
                  </pic:spPr>
                </pic:pic>
              </a:graphicData>
            </a:graphic>
          </wp:inline>
        </w:drawing>
      </w:r>
    </w:p>
    <w:p w14:paraId="60AD3BF0" w14:textId="22D8A026" w:rsidR="00D257AC" w:rsidRDefault="00D257AC" w:rsidP="00B72957">
      <w:pPr>
        <w:spacing w:after="0" w:line="240" w:lineRule="auto"/>
        <w:jc w:val="center"/>
        <w:rPr>
          <w:b/>
          <w:sz w:val="24"/>
          <w:szCs w:val="24"/>
        </w:rPr>
      </w:pPr>
      <w:r>
        <w:rPr>
          <w:b/>
          <w:sz w:val="24"/>
          <w:szCs w:val="24"/>
        </w:rPr>
        <w:t>Dashboard</w:t>
      </w:r>
    </w:p>
    <w:p w14:paraId="6B849982" w14:textId="590209E9" w:rsidR="00D257AC" w:rsidRDefault="00D257AC" w:rsidP="00B72957">
      <w:pPr>
        <w:spacing w:after="0" w:line="240" w:lineRule="auto"/>
        <w:jc w:val="center"/>
        <w:rPr>
          <w:b/>
          <w:sz w:val="24"/>
          <w:szCs w:val="24"/>
        </w:rPr>
      </w:pPr>
    </w:p>
    <w:p w14:paraId="3E4308E2" w14:textId="5CA7DC0A" w:rsidR="00D257AC" w:rsidRDefault="00D257AC" w:rsidP="00B72957">
      <w:pPr>
        <w:spacing w:after="0" w:line="240" w:lineRule="auto"/>
        <w:jc w:val="center"/>
        <w:rPr>
          <w:b/>
          <w:sz w:val="24"/>
          <w:szCs w:val="24"/>
        </w:rPr>
      </w:pPr>
      <w:r>
        <w:rPr>
          <w:b/>
          <w:sz w:val="24"/>
          <w:szCs w:val="24"/>
        </w:rPr>
        <w:lastRenderedPageBreak/>
        <w:t>Worksheets</w:t>
      </w:r>
    </w:p>
    <w:p w14:paraId="2EB1421A" w14:textId="4D355305" w:rsidR="00D257AC" w:rsidRPr="00A94EC3" w:rsidRDefault="00A94EC3" w:rsidP="00A94EC3">
      <w:pPr>
        <w:spacing w:after="0" w:line="240" w:lineRule="auto"/>
        <w:rPr>
          <w:bCs/>
          <w:sz w:val="24"/>
          <w:szCs w:val="24"/>
        </w:rPr>
      </w:pPr>
      <w:r w:rsidRPr="00A94EC3">
        <w:rPr>
          <w:bCs/>
          <w:sz w:val="24"/>
          <w:szCs w:val="24"/>
        </w:rPr>
        <w:t>The first worksheet used clustering analysis on CO2 emission data and CO2 rating. This analysis allowed us to separate the vehicles into 4 main groups, which we then ranked as bad, fair, good, and excellent in terms of their CO2 emissions. Then the vehicles that emit the highest quantity of CO2 are classified as bad in place 1. On the other hand, the vehicles with the lowest CO2 emissions are ranked as excellent in the 10th position.</w:t>
      </w:r>
    </w:p>
    <w:p w14:paraId="2D8D5BC1" w14:textId="2D778674" w:rsidR="00B97966" w:rsidRDefault="00B97966" w:rsidP="00B72957">
      <w:pPr>
        <w:spacing w:after="0" w:line="240" w:lineRule="auto"/>
        <w:jc w:val="center"/>
        <w:rPr>
          <w:b/>
          <w:sz w:val="24"/>
          <w:szCs w:val="24"/>
        </w:rPr>
      </w:pPr>
      <w:r w:rsidRPr="00B97966">
        <w:rPr>
          <w:b/>
          <w:noProof/>
          <w:sz w:val="24"/>
          <w:szCs w:val="24"/>
        </w:rPr>
        <w:drawing>
          <wp:inline distT="0" distB="0" distL="0" distR="0" wp14:anchorId="5D6DD9A5" wp14:editId="239E5264">
            <wp:extent cx="5192973" cy="2792333"/>
            <wp:effectExtent l="0" t="0" r="8255" b="8255"/>
            <wp:docPr id="48" name="Picture 48"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graph&#10;&#10;Description automatically generated with low confidence"/>
                    <pic:cNvPicPr/>
                  </pic:nvPicPr>
                  <pic:blipFill>
                    <a:blip r:embed="rId32"/>
                    <a:stretch>
                      <a:fillRect/>
                    </a:stretch>
                  </pic:blipFill>
                  <pic:spPr>
                    <a:xfrm>
                      <a:off x="0" y="0"/>
                      <a:ext cx="5199321" cy="2795746"/>
                    </a:xfrm>
                    <a:prstGeom prst="rect">
                      <a:avLst/>
                    </a:prstGeom>
                  </pic:spPr>
                </pic:pic>
              </a:graphicData>
            </a:graphic>
          </wp:inline>
        </w:drawing>
      </w:r>
    </w:p>
    <w:p w14:paraId="04BA5D13" w14:textId="5165F3DB" w:rsidR="00B97966" w:rsidRDefault="007A1AC6" w:rsidP="007A1AC6">
      <w:r w:rsidRPr="007A1AC6">
        <w:t>The second worksheet shows another clustering analysis that allowed us to determine the fuel efficiency of a vehicle and its corresponding CO2 emissions. For example, low CO2 vehicles are classified as high efficiency because they travel the same distance (100km) as high CO2 vehicles, which are classified as low efficiency.</w:t>
      </w:r>
    </w:p>
    <w:p w14:paraId="6DA22620" w14:textId="3A857314" w:rsidR="00B97966" w:rsidRDefault="00213E6E" w:rsidP="00B72957">
      <w:pPr>
        <w:spacing w:after="0" w:line="240" w:lineRule="auto"/>
        <w:jc w:val="center"/>
        <w:rPr>
          <w:b/>
          <w:sz w:val="24"/>
          <w:szCs w:val="24"/>
        </w:rPr>
      </w:pPr>
      <w:r w:rsidRPr="00213E6E">
        <w:rPr>
          <w:b/>
          <w:noProof/>
          <w:sz w:val="24"/>
          <w:szCs w:val="24"/>
        </w:rPr>
        <w:drawing>
          <wp:inline distT="0" distB="0" distL="0" distR="0" wp14:anchorId="2C9CA739" wp14:editId="7DF4DEFF">
            <wp:extent cx="5622878" cy="3016290"/>
            <wp:effectExtent l="0" t="0" r="0" b="0"/>
            <wp:docPr id="49" name="Picture 49"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graph&#10;&#10;Description automatically generated with low confidence"/>
                    <pic:cNvPicPr/>
                  </pic:nvPicPr>
                  <pic:blipFill>
                    <a:blip r:embed="rId33"/>
                    <a:stretch>
                      <a:fillRect/>
                    </a:stretch>
                  </pic:blipFill>
                  <pic:spPr>
                    <a:xfrm>
                      <a:off x="0" y="0"/>
                      <a:ext cx="5625001" cy="3017429"/>
                    </a:xfrm>
                    <a:prstGeom prst="rect">
                      <a:avLst/>
                    </a:prstGeom>
                  </pic:spPr>
                </pic:pic>
              </a:graphicData>
            </a:graphic>
          </wp:inline>
        </w:drawing>
      </w:r>
    </w:p>
    <w:p w14:paraId="3620CE6C" w14:textId="6DAAB87A" w:rsidR="00B97966" w:rsidRDefault="007A1AC6" w:rsidP="00B72957">
      <w:pPr>
        <w:spacing w:after="0" w:line="240" w:lineRule="auto"/>
        <w:jc w:val="center"/>
        <w:rPr>
          <w:b/>
          <w:sz w:val="24"/>
          <w:szCs w:val="24"/>
        </w:rPr>
      </w:pPr>
      <w:r>
        <w:rPr>
          <w:b/>
          <w:sz w:val="24"/>
          <w:szCs w:val="24"/>
        </w:rPr>
        <w:t>worksheet</w:t>
      </w:r>
    </w:p>
    <w:p w14:paraId="00156EDE" w14:textId="1736EEB8" w:rsidR="00B72957" w:rsidRDefault="00B72957" w:rsidP="00B72957">
      <w:pPr>
        <w:spacing w:after="0" w:line="240" w:lineRule="auto"/>
        <w:jc w:val="center"/>
        <w:rPr>
          <w:b/>
          <w:sz w:val="24"/>
          <w:szCs w:val="24"/>
        </w:rPr>
      </w:pPr>
      <w:r w:rsidRPr="00B72957">
        <w:rPr>
          <w:b/>
          <w:sz w:val="24"/>
          <w:szCs w:val="24"/>
        </w:rPr>
        <w:lastRenderedPageBreak/>
        <w:t>What is the most fuel-efficient and environmentally friendly vehicle segment in terms of CO2 emissions and fuel consumption?</w:t>
      </w:r>
    </w:p>
    <w:p w14:paraId="3170C65D" w14:textId="4E76AD22" w:rsidR="00EA01FB" w:rsidRDefault="00EA01FB" w:rsidP="00B72957">
      <w:pPr>
        <w:spacing w:after="0" w:line="240" w:lineRule="auto"/>
        <w:jc w:val="center"/>
        <w:rPr>
          <w:b/>
          <w:sz w:val="24"/>
          <w:szCs w:val="24"/>
        </w:rPr>
      </w:pPr>
    </w:p>
    <w:p w14:paraId="39DCD8E7" w14:textId="6879F0CE" w:rsidR="00EA01FB" w:rsidRDefault="00EA01FB" w:rsidP="00B72957">
      <w:pPr>
        <w:spacing w:after="0" w:line="240" w:lineRule="auto"/>
        <w:jc w:val="center"/>
        <w:rPr>
          <w:b/>
          <w:sz w:val="24"/>
          <w:szCs w:val="24"/>
        </w:rPr>
      </w:pPr>
    </w:p>
    <w:p w14:paraId="149BC9F9" w14:textId="22C6618E" w:rsidR="008E6B9D" w:rsidRDefault="008E6B9D" w:rsidP="008E6B9D">
      <w:pPr>
        <w:spacing w:after="0" w:line="240" w:lineRule="auto"/>
        <w:rPr>
          <w:b/>
          <w:sz w:val="24"/>
          <w:szCs w:val="24"/>
        </w:rPr>
      </w:pPr>
      <w:r w:rsidRPr="008E6B9D">
        <w:t>In this story, the audience is shown what would be the best cars that would be available on the market by 2023. This is the most special part because the audience can become familiar with different classes, models and brands of vehicles that excel in being the most efficient and environmentally friendly.</w:t>
      </w:r>
      <w:r w:rsidRPr="008E6B9D">
        <w:rPr>
          <w:b/>
          <w:sz w:val="24"/>
          <w:szCs w:val="24"/>
        </w:rPr>
        <w:t xml:space="preserve"> </w:t>
      </w:r>
    </w:p>
    <w:p w14:paraId="2F995403" w14:textId="3B58AF8C" w:rsidR="008E6B9D" w:rsidRDefault="008E6B9D" w:rsidP="008E6B9D">
      <w:pPr>
        <w:spacing w:after="0" w:line="240" w:lineRule="auto"/>
        <w:jc w:val="center"/>
        <w:rPr>
          <w:b/>
          <w:sz w:val="24"/>
          <w:szCs w:val="24"/>
        </w:rPr>
      </w:pPr>
      <w:r w:rsidRPr="00EA01FB">
        <w:rPr>
          <w:b/>
          <w:noProof/>
          <w:sz w:val="24"/>
          <w:szCs w:val="24"/>
        </w:rPr>
        <w:drawing>
          <wp:inline distT="0" distB="0" distL="0" distR="0" wp14:anchorId="54535065" wp14:editId="1B4017EC">
            <wp:extent cx="4803729" cy="2681056"/>
            <wp:effectExtent l="0" t="0" r="0" b="5080"/>
            <wp:docPr id="54" name="Picture 5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graph&#10;&#10;Description automatically generated with medium confidence"/>
                    <pic:cNvPicPr/>
                  </pic:nvPicPr>
                  <pic:blipFill>
                    <a:blip r:embed="rId34"/>
                    <a:stretch>
                      <a:fillRect/>
                    </a:stretch>
                  </pic:blipFill>
                  <pic:spPr>
                    <a:xfrm>
                      <a:off x="0" y="0"/>
                      <a:ext cx="4819342" cy="2689770"/>
                    </a:xfrm>
                    <a:prstGeom prst="rect">
                      <a:avLst/>
                    </a:prstGeom>
                  </pic:spPr>
                </pic:pic>
              </a:graphicData>
            </a:graphic>
          </wp:inline>
        </w:drawing>
      </w:r>
    </w:p>
    <w:p w14:paraId="2917F557" w14:textId="322F605E" w:rsidR="00EA01FB" w:rsidRDefault="008E6B9D" w:rsidP="008E6B9D">
      <w:pPr>
        <w:spacing w:after="0" w:line="240" w:lineRule="auto"/>
        <w:jc w:val="center"/>
        <w:rPr>
          <w:b/>
          <w:sz w:val="24"/>
          <w:szCs w:val="24"/>
        </w:rPr>
      </w:pPr>
      <w:r>
        <w:rPr>
          <w:b/>
          <w:sz w:val="24"/>
          <w:szCs w:val="24"/>
        </w:rPr>
        <w:t>Story</w:t>
      </w:r>
    </w:p>
    <w:p w14:paraId="5E90CFC3" w14:textId="77777777" w:rsidR="00A46EF0" w:rsidRPr="00B72957" w:rsidRDefault="00A46EF0" w:rsidP="008E6B9D">
      <w:pPr>
        <w:spacing w:after="0" w:line="240" w:lineRule="auto"/>
        <w:jc w:val="center"/>
        <w:rPr>
          <w:b/>
          <w:sz w:val="24"/>
          <w:szCs w:val="24"/>
        </w:rPr>
      </w:pPr>
    </w:p>
    <w:p w14:paraId="1D763BAE" w14:textId="763BAF30" w:rsidR="00EE6B81" w:rsidRDefault="00A46EF0" w:rsidP="00A46EF0">
      <w:r w:rsidRPr="00A46EF0">
        <w:t>This dashboard displays an assortment of 2023 electric, hybrid, and gasoline vehicles. It shows the different classes of vehicles, as well as some of the well-known brands.</w:t>
      </w:r>
    </w:p>
    <w:p w14:paraId="54E5358A" w14:textId="2BE1AB98" w:rsidR="002055DD" w:rsidRDefault="00A50E5A" w:rsidP="00A46EF0">
      <w:pPr>
        <w:pStyle w:val="Default"/>
        <w:jc w:val="center"/>
        <w:rPr>
          <w:b/>
          <w:bCs/>
          <w:sz w:val="23"/>
          <w:szCs w:val="23"/>
        </w:rPr>
      </w:pPr>
      <w:r w:rsidRPr="00A50E5A">
        <w:rPr>
          <w:b/>
          <w:bCs/>
          <w:noProof/>
          <w:sz w:val="23"/>
          <w:szCs w:val="23"/>
        </w:rPr>
        <w:drawing>
          <wp:inline distT="0" distB="0" distL="0" distR="0" wp14:anchorId="2980DA9B" wp14:editId="65D15CCA">
            <wp:extent cx="5070143" cy="2946208"/>
            <wp:effectExtent l="0" t="0" r="0" b="6985"/>
            <wp:docPr id="53" name="Picture 53" descr="A picture containing text, screenshot, ca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 car, diagram&#10;&#10;Description automatically generated"/>
                    <pic:cNvPicPr/>
                  </pic:nvPicPr>
                  <pic:blipFill>
                    <a:blip r:embed="rId35"/>
                    <a:stretch>
                      <a:fillRect/>
                    </a:stretch>
                  </pic:blipFill>
                  <pic:spPr>
                    <a:xfrm>
                      <a:off x="0" y="0"/>
                      <a:ext cx="5079549" cy="2951674"/>
                    </a:xfrm>
                    <a:prstGeom prst="rect">
                      <a:avLst/>
                    </a:prstGeom>
                  </pic:spPr>
                </pic:pic>
              </a:graphicData>
            </a:graphic>
          </wp:inline>
        </w:drawing>
      </w:r>
    </w:p>
    <w:p w14:paraId="0B80A383" w14:textId="02CD92BE" w:rsidR="008E6B9D" w:rsidRDefault="008E6B9D" w:rsidP="00A46EF0">
      <w:pPr>
        <w:pStyle w:val="Default"/>
        <w:jc w:val="center"/>
        <w:rPr>
          <w:b/>
          <w:bCs/>
          <w:sz w:val="23"/>
          <w:szCs w:val="23"/>
        </w:rPr>
      </w:pPr>
      <w:r>
        <w:rPr>
          <w:b/>
          <w:bCs/>
          <w:sz w:val="23"/>
          <w:szCs w:val="23"/>
        </w:rPr>
        <w:t>Dashboard</w:t>
      </w:r>
    </w:p>
    <w:p w14:paraId="7286E116" w14:textId="035CF385" w:rsidR="00A50E5A" w:rsidRDefault="003C5149" w:rsidP="003C5149">
      <w:pPr>
        <w:pStyle w:val="Default"/>
        <w:jc w:val="center"/>
        <w:rPr>
          <w:b/>
          <w:bCs/>
          <w:sz w:val="23"/>
          <w:szCs w:val="23"/>
        </w:rPr>
      </w:pPr>
      <w:r>
        <w:rPr>
          <w:b/>
          <w:bCs/>
          <w:sz w:val="23"/>
          <w:szCs w:val="23"/>
        </w:rPr>
        <w:lastRenderedPageBreak/>
        <w:t>Worksheet</w:t>
      </w:r>
    </w:p>
    <w:p w14:paraId="1FF6EA38" w14:textId="7DD9536A" w:rsidR="006937D7" w:rsidRPr="006937D7" w:rsidRDefault="006937D7" w:rsidP="006937D7">
      <w:pPr>
        <w:pStyle w:val="Default"/>
        <w:jc w:val="both"/>
        <w:rPr>
          <w:sz w:val="23"/>
          <w:szCs w:val="23"/>
        </w:rPr>
      </w:pPr>
      <w:r w:rsidRPr="006937D7">
        <w:rPr>
          <w:sz w:val="23"/>
          <w:szCs w:val="23"/>
        </w:rPr>
        <w:t>The spreadsheet was created by selecting the cluster of the best vehicles in terms of fuel efficiency and low CO2 emissions in the different vehicle classes that were under study. It was then filtered to show only 2023 as the most recent information.</w:t>
      </w:r>
    </w:p>
    <w:p w14:paraId="57A4A771" w14:textId="2EECF29B" w:rsidR="0022642E" w:rsidRDefault="00A50E5A" w:rsidP="00C17B56">
      <w:pPr>
        <w:pStyle w:val="Default"/>
        <w:rPr>
          <w:b/>
          <w:bCs/>
          <w:sz w:val="23"/>
          <w:szCs w:val="23"/>
        </w:rPr>
      </w:pPr>
      <w:r w:rsidRPr="00A50E5A">
        <w:rPr>
          <w:b/>
          <w:bCs/>
          <w:noProof/>
          <w:sz w:val="23"/>
          <w:szCs w:val="23"/>
        </w:rPr>
        <w:drawing>
          <wp:inline distT="0" distB="0" distL="0" distR="0" wp14:anchorId="5323F215" wp14:editId="3890A350">
            <wp:extent cx="5943600" cy="3201670"/>
            <wp:effectExtent l="0" t="0" r="0" b="0"/>
            <wp:docPr id="52" name="Picture 5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screen&#10;&#10;Description automatically generated with low confidence"/>
                    <pic:cNvPicPr/>
                  </pic:nvPicPr>
                  <pic:blipFill>
                    <a:blip r:embed="rId36"/>
                    <a:stretch>
                      <a:fillRect/>
                    </a:stretch>
                  </pic:blipFill>
                  <pic:spPr>
                    <a:xfrm>
                      <a:off x="0" y="0"/>
                      <a:ext cx="5943600" cy="3201670"/>
                    </a:xfrm>
                    <a:prstGeom prst="rect">
                      <a:avLst/>
                    </a:prstGeom>
                  </pic:spPr>
                </pic:pic>
              </a:graphicData>
            </a:graphic>
          </wp:inline>
        </w:drawing>
      </w:r>
    </w:p>
    <w:p w14:paraId="51D6818E" w14:textId="2D3514D4" w:rsidR="0022642E" w:rsidRDefault="0022642E" w:rsidP="00C17B56">
      <w:pPr>
        <w:pStyle w:val="Default"/>
        <w:rPr>
          <w:b/>
          <w:bCs/>
          <w:sz w:val="23"/>
          <w:szCs w:val="23"/>
        </w:rPr>
      </w:pPr>
    </w:p>
    <w:p w14:paraId="686CE699" w14:textId="544CBEBE" w:rsidR="0022642E" w:rsidRDefault="0022642E" w:rsidP="00C17B56">
      <w:pPr>
        <w:pStyle w:val="Default"/>
        <w:rPr>
          <w:b/>
          <w:bCs/>
          <w:sz w:val="23"/>
          <w:szCs w:val="23"/>
        </w:rPr>
      </w:pPr>
    </w:p>
    <w:p w14:paraId="5B111F47" w14:textId="462EB650" w:rsidR="00B579B6" w:rsidRDefault="00B579B6" w:rsidP="00C17B56">
      <w:pPr>
        <w:pStyle w:val="Default"/>
        <w:rPr>
          <w:b/>
          <w:bCs/>
          <w:sz w:val="23"/>
          <w:szCs w:val="23"/>
        </w:rPr>
      </w:pPr>
    </w:p>
    <w:p w14:paraId="0914E71E" w14:textId="1F3E4FF3" w:rsidR="00B579B6" w:rsidRDefault="00B579B6" w:rsidP="00C17B56">
      <w:pPr>
        <w:pStyle w:val="Default"/>
        <w:rPr>
          <w:b/>
          <w:bCs/>
          <w:sz w:val="23"/>
          <w:szCs w:val="23"/>
        </w:rPr>
      </w:pPr>
    </w:p>
    <w:p w14:paraId="5C8FDD7A" w14:textId="77777777" w:rsidR="0022642E" w:rsidRPr="00476CF2" w:rsidRDefault="0022642E" w:rsidP="00C17B56">
      <w:pPr>
        <w:pStyle w:val="Default"/>
        <w:rPr>
          <w:b/>
          <w:bCs/>
          <w:sz w:val="23"/>
          <w:szCs w:val="23"/>
        </w:rPr>
      </w:pPr>
    </w:p>
    <w:p w14:paraId="4F8328DF" w14:textId="65AFDEBC" w:rsidR="00156FDB" w:rsidRDefault="00BA1B40" w:rsidP="0059096F">
      <w:pPr>
        <w:pStyle w:val="Default"/>
        <w:numPr>
          <w:ilvl w:val="1"/>
          <w:numId w:val="2"/>
        </w:numPr>
        <w:spacing w:line="360" w:lineRule="auto"/>
        <w:jc w:val="center"/>
        <w:rPr>
          <w:rFonts w:ascii="Arial" w:hAnsi="Arial" w:cs="Arial"/>
          <w:b/>
          <w:bCs/>
          <w:sz w:val="23"/>
          <w:szCs w:val="23"/>
        </w:rPr>
      </w:pPr>
      <w:r w:rsidRPr="00476CF2">
        <w:rPr>
          <w:rFonts w:ascii="Arial" w:hAnsi="Arial" w:cs="Arial"/>
          <w:b/>
          <w:bCs/>
          <w:sz w:val="23"/>
          <w:szCs w:val="23"/>
        </w:rPr>
        <w:t>The Dashboard</w:t>
      </w:r>
      <w:r w:rsidR="0059096F" w:rsidRPr="00476CF2">
        <w:rPr>
          <w:rFonts w:ascii="Arial" w:hAnsi="Arial" w:cs="Arial"/>
          <w:b/>
          <w:bCs/>
          <w:sz w:val="23"/>
          <w:szCs w:val="23"/>
        </w:rPr>
        <w:t>s</w:t>
      </w:r>
    </w:p>
    <w:p w14:paraId="2700B73B" w14:textId="6182103F" w:rsidR="00822EF6" w:rsidRDefault="00822EF6" w:rsidP="00822EF6">
      <w:pPr>
        <w:pStyle w:val="Default"/>
        <w:spacing w:line="360" w:lineRule="auto"/>
        <w:jc w:val="center"/>
        <w:rPr>
          <w:rFonts w:ascii="Arial" w:hAnsi="Arial" w:cs="Arial"/>
          <w:b/>
          <w:bCs/>
          <w:sz w:val="23"/>
          <w:szCs w:val="23"/>
        </w:rPr>
      </w:pPr>
    </w:p>
    <w:p w14:paraId="55B63B78" w14:textId="4B144ABA" w:rsidR="00822EF6" w:rsidRDefault="00822EF6" w:rsidP="00822EF6">
      <w:pPr>
        <w:pStyle w:val="Default"/>
        <w:spacing w:line="360" w:lineRule="auto"/>
        <w:jc w:val="center"/>
        <w:rPr>
          <w:rFonts w:ascii="Arial" w:hAnsi="Arial" w:cs="Arial"/>
          <w:b/>
          <w:bCs/>
          <w:sz w:val="23"/>
          <w:szCs w:val="23"/>
        </w:rPr>
      </w:pPr>
    </w:p>
    <w:p w14:paraId="64839D21" w14:textId="282FF9D8" w:rsidR="00822EF6" w:rsidRDefault="00822EF6" w:rsidP="00822EF6">
      <w:pPr>
        <w:pStyle w:val="Default"/>
        <w:spacing w:line="360" w:lineRule="auto"/>
        <w:jc w:val="center"/>
        <w:rPr>
          <w:rFonts w:ascii="Arial" w:hAnsi="Arial" w:cs="Arial"/>
          <w:b/>
          <w:bCs/>
          <w:sz w:val="23"/>
          <w:szCs w:val="23"/>
        </w:rPr>
      </w:pPr>
    </w:p>
    <w:p w14:paraId="53909ACD" w14:textId="6D8F8150" w:rsidR="00822EF6" w:rsidRDefault="00822EF6" w:rsidP="00822EF6">
      <w:pPr>
        <w:pStyle w:val="Default"/>
        <w:spacing w:line="360" w:lineRule="auto"/>
        <w:jc w:val="center"/>
        <w:rPr>
          <w:rFonts w:ascii="Arial" w:hAnsi="Arial" w:cs="Arial"/>
          <w:b/>
          <w:bCs/>
          <w:sz w:val="23"/>
          <w:szCs w:val="23"/>
        </w:rPr>
      </w:pPr>
    </w:p>
    <w:p w14:paraId="3560C7E9" w14:textId="5CE1F435" w:rsidR="00822EF6" w:rsidRDefault="00822EF6" w:rsidP="00822EF6">
      <w:pPr>
        <w:pStyle w:val="Default"/>
        <w:spacing w:line="360" w:lineRule="auto"/>
        <w:jc w:val="center"/>
        <w:rPr>
          <w:rFonts w:ascii="Arial" w:hAnsi="Arial" w:cs="Arial"/>
          <w:b/>
          <w:bCs/>
          <w:sz w:val="23"/>
          <w:szCs w:val="23"/>
        </w:rPr>
      </w:pPr>
    </w:p>
    <w:p w14:paraId="636288CB" w14:textId="5626B108" w:rsidR="00822EF6" w:rsidRDefault="00822EF6" w:rsidP="00822EF6">
      <w:pPr>
        <w:pStyle w:val="Default"/>
        <w:spacing w:line="360" w:lineRule="auto"/>
        <w:jc w:val="center"/>
        <w:rPr>
          <w:rFonts w:ascii="Arial" w:hAnsi="Arial" w:cs="Arial"/>
          <w:b/>
          <w:bCs/>
          <w:sz w:val="23"/>
          <w:szCs w:val="23"/>
        </w:rPr>
      </w:pPr>
    </w:p>
    <w:p w14:paraId="25625F38" w14:textId="49EB9C9E" w:rsidR="00822EF6" w:rsidRDefault="00822EF6" w:rsidP="00822EF6">
      <w:pPr>
        <w:pStyle w:val="Default"/>
        <w:spacing w:line="360" w:lineRule="auto"/>
        <w:jc w:val="center"/>
        <w:rPr>
          <w:rFonts w:ascii="Arial" w:hAnsi="Arial" w:cs="Arial"/>
          <w:b/>
          <w:bCs/>
          <w:sz w:val="23"/>
          <w:szCs w:val="23"/>
        </w:rPr>
      </w:pPr>
    </w:p>
    <w:p w14:paraId="6EE438DB" w14:textId="44661322" w:rsidR="00822EF6" w:rsidRDefault="00822EF6" w:rsidP="00822EF6">
      <w:pPr>
        <w:pStyle w:val="Default"/>
        <w:spacing w:line="360" w:lineRule="auto"/>
        <w:jc w:val="center"/>
        <w:rPr>
          <w:rFonts w:ascii="Arial" w:hAnsi="Arial" w:cs="Arial"/>
          <w:b/>
          <w:bCs/>
          <w:sz w:val="23"/>
          <w:szCs w:val="23"/>
        </w:rPr>
      </w:pPr>
    </w:p>
    <w:p w14:paraId="1AF8D6A5" w14:textId="574F42DE" w:rsidR="00822EF6" w:rsidRDefault="00822EF6" w:rsidP="00822EF6">
      <w:pPr>
        <w:pStyle w:val="Default"/>
        <w:spacing w:line="360" w:lineRule="auto"/>
        <w:jc w:val="center"/>
        <w:rPr>
          <w:rFonts w:ascii="Arial" w:hAnsi="Arial" w:cs="Arial"/>
          <w:b/>
          <w:bCs/>
          <w:sz w:val="23"/>
          <w:szCs w:val="23"/>
        </w:rPr>
      </w:pPr>
    </w:p>
    <w:p w14:paraId="16C53111" w14:textId="25F81AAA" w:rsidR="00822EF6" w:rsidRDefault="00822EF6" w:rsidP="00822EF6">
      <w:pPr>
        <w:pStyle w:val="Default"/>
        <w:spacing w:line="360" w:lineRule="auto"/>
        <w:jc w:val="center"/>
        <w:rPr>
          <w:rFonts w:ascii="Arial" w:hAnsi="Arial" w:cs="Arial"/>
          <w:b/>
          <w:bCs/>
          <w:sz w:val="23"/>
          <w:szCs w:val="23"/>
        </w:rPr>
      </w:pPr>
    </w:p>
    <w:p w14:paraId="3A23BC28" w14:textId="07F6208D" w:rsidR="00822EF6" w:rsidRDefault="00822EF6" w:rsidP="00822EF6">
      <w:pPr>
        <w:pStyle w:val="Default"/>
        <w:spacing w:line="360" w:lineRule="auto"/>
        <w:jc w:val="center"/>
        <w:rPr>
          <w:rFonts w:ascii="Arial" w:hAnsi="Arial" w:cs="Arial"/>
          <w:b/>
          <w:bCs/>
          <w:sz w:val="23"/>
          <w:szCs w:val="23"/>
        </w:rPr>
      </w:pPr>
    </w:p>
    <w:p w14:paraId="084B88C8" w14:textId="54CB260A" w:rsidR="00822EF6" w:rsidRDefault="00822EF6" w:rsidP="00822EF6">
      <w:pPr>
        <w:pStyle w:val="Default"/>
        <w:spacing w:line="360" w:lineRule="auto"/>
        <w:jc w:val="center"/>
        <w:rPr>
          <w:rFonts w:ascii="Arial" w:hAnsi="Arial" w:cs="Arial"/>
          <w:b/>
          <w:bCs/>
          <w:sz w:val="23"/>
          <w:szCs w:val="23"/>
        </w:rPr>
      </w:pPr>
    </w:p>
    <w:p w14:paraId="107F2F1E" w14:textId="7A3F516F" w:rsidR="00822EF6" w:rsidRDefault="00822EF6" w:rsidP="00822EF6">
      <w:pPr>
        <w:pStyle w:val="Default"/>
        <w:spacing w:line="360" w:lineRule="auto"/>
        <w:jc w:val="center"/>
        <w:rPr>
          <w:rFonts w:ascii="Arial" w:hAnsi="Arial" w:cs="Arial"/>
          <w:b/>
          <w:bCs/>
          <w:sz w:val="23"/>
          <w:szCs w:val="23"/>
        </w:rPr>
      </w:pPr>
    </w:p>
    <w:p w14:paraId="6A2410B9" w14:textId="77777777" w:rsidR="00822EF6" w:rsidRPr="00476CF2" w:rsidRDefault="00822EF6" w:rsidP="00822EF6">
      <w:pPr>
        <w:pStyle w:val="Default"/>
        <w:spacing w:line="360" w:lineRule="auto"/>
        <w:jc w:val="center"/>
        <w:rPr>
          <w:rFonts w:ascii="Arial" w:hAnsi="Arial" w:cs="Arial"/>
          <w:b/>
          <w:bCs/>
          <w:sz w:val="23"/>
          <w:szCs w:val="23"/>
        </w:rPr>
      </w:pPr>
    </w:p>
    <w:p w14:paraId="19CD9B5F" w14:textId="6ECB6AB6" w:rsidR="0059096F" w:rsidRDefault="0059096F" w:rsidP="00665D63">
      <w:pPr>
        <w:pStyle w:val="Default"/>
        <w:spacing w:line="360" w:lineRule="auto"/>
        <w:jc w:val="center"/>
        <w:rPr>
          <w:rFonts w:ascii="Arial" w:hAnsi="Arial" w:cs="Arial"/>
          <w:sz w:val="23"/>
          <w:szCs w:val="23"/>
        </w:rPr>
      </w:pPr>
    </w:p>
    <w:p w14:paraId="03E88FF8" w14:textId="0BE7C555" w:rsidR="008B1E84" w:rsidRDefault="008B1E84" w:rsidP="00665D63">
      <w:pPr>
        <w:pStyle w:val="Default"/>
        <w:spacing w:line="360" w:lineRule="auto"/>
        <w:jc w:val="center"/>
        <w:rPr>
          <w:rFonts w:ascii="Arial" w:hAnsi="Arial" w:cs="Arial"/>
          <w:sz w:val="23"/>
          <w:szCs w:val="23"/>
        </w:rPr>
      </w:pPr>
    </w:p>
    <w:p w14:paraId="558A161C" w14:textId="2D7F0DE9" w:rsidR="008B1E84" w:rsidRDefault="008B1E84" w:rsidP="00665D63">
      <w:pPr>
        <w:pStyle w:val="Default"/>
        <w:spacing w:line="360" w:lineRule="auto"/>
        <w:jc w:val="center"/>
        <w:rPr>
          <w:rFonts w:ascii="Arial" w:hAnsi="Arial" w:cs="Arial"/>
          <w:sz w:val="23"/>
          <w:szCs w:val="23"/>
        </w:rPr>
      </w:pPr>
    </w:p>
    <w:p w14:paraId="0E6BB4E3" w14:textId="77777777" w:rsidR="009F1DCA" w:rsidRDefault="009F1DCA" w:rsidP="0059096F">
      <w:pPr>
        <w:pStyle w:val="Default"/>
        <w:spacing w:line="360" w:lineRule="auto"/>
        <w:jc w:val="both"/>
        <w:rPr>
          <w:rFonts w:ascii="Arial" w:hAnsi="Arial" w:cs="Arial"/>
          <w:sz w:val="23"/>
          <w:szCs w:val="23"/>
        </w:rPr>
      </w:pPr>
    </w:p>
    <w:p w14:paraId="0BB755B6" w14:textId="6C77844F" w:rsidR="00D960CA" w:rsidRDefault="00D960CA" w:rsidP="00527137">
      <w:pPr>
        <w:pStyle w:val="Default"/>
        <w:spacing w:line="360" w:lineRule="auto"/>
        <w:jc w:val="center"/>
        <w:rPr>
          <w:rFonts w:ascii="Arial" w:hAnsi="Arial" w:cs="Arial"/>
          <w:sz w:val="23"/>
          <w:szCs w:val="23"/>
        </w:rPr>
      </w:pPr>
    </w:p>
    <w:p w14:paraId="626BFAD1" w14:textId="77777777" w:rsidR="00527137" w:rsidRDefault="00527137" w:rsidP="0059096F">
      <w:pPr>
        <w:pStyle w:val="Default"/>
        <w:spacing w:line="360" w:lineRule="auto"/>
        <w:jc w:val="both"/>
        <w:rPr>
          <w:rFonts w:ascii="Arial" w:hAnsi="Arial" w:cs="Arial"/>
          <w:sz w:val="23"/>
          <w:szCs w:val="23"/>
        </w:rPr>
      </w:pPr>
    </w:p>
    <w:p w14:paraId="1B5674C0" w14:textId="5EC9BD38" w:rsidR="00A37170" w:rsidRDefault="00A37170" w:rsidP="0059096F">
      <w:pPr>
        <w:pStyle w:val="Default"/>
        <w:spacing w:line="360" w:lineRule="auto"/>
        <w:jc w:val="both"/>
        <w:rPr>
          <w:rFonts w:ascii="Arial" w:hAnsi="Arial" w:cs="Arial"/>
          <w:sz w:val="23"/>
          <w:szCs w:val="23"/>
        </w:rPr>
      </w:pPr>
    </w:p>
    <w:p w14:paraId="7C6CF484" w14:textId="77777777" w:rsidR="00A37170" w:rsidRDefault="00A37170" w:rsidP="0059096F">
      <w:pPr>
        <w:pStyle w:val="Default"/>
        <w:spacing w:line="360" w:lineRule="auto"/>
        <w:jc w:val="both"/>
        <w:rPr>
          <w:rFonts w:ascii="Arial" w:hAnsi="Arial" w:cs="Arial"/>
          <w:sz w:val="23"/>
          <w:szCs w:val="23"/>
        </w:rPr>
      </w:pPr>
    </w:p>
    <w:p w14:paraId="76EAA610" w14:textId="6A0E0F45" w:rsidR="00525A54" w:rsidRPr="00316533" w:rsidRDefault="00525A54" w:rsidP="00525A54">
      <w:pPr>
        <w:pStyle w:val="Default"/>
        <w:numPr>
          <w:ilvl w:val="0"/>
          <w:numId w:val="3"/>
        </w:numPr>
        <w:spacing w:line="360" w:lineRule="auto"/>
        <w:jc w:val="both"/>
        <w:rPr>
          <w:rFonts w:ascii="Arial" w:hAnsi="Arial" w:cs="Arial"/>
          <w:i/>
          <w:iCs/>
          <w:sz w:val="23"/>
          <w:szCs w:val="23"/>
        </w:rPr>
      </w:pPr>
      <w:r w:rsidRPr="00316533">
        <w:rPr>
          <w:rFonts w:ascii="Arial" w:hAnsi="Arial" w:cs="Arial"/>
          <w:i/>
          <w:iCs/>
          <w:sz w:val="23"/>
          <w:szCs w:val="23"/>
        </w:rPr>
        <w:t>The</w:t>
      </w:r>
      <w:r w:rsidR="00593E1F" w:rsidRPr="00316533">
        <w:rPr>
          <w:rFonts w:ascii="Arial" w:hAnsi="Arial" w:cs="Arial"/>
          <w:i/>
          <w:iCs/>
          <w:sz w:val="23"/>
          <w:szCs w:val="23"/>
        </w:rPr>
        <w:t xml:space="preserve"> </w:t>
      </w:r>
      <w:r w:rsidR="00596149">
        <w:rPr>
          <w:rFonts w:ascii="Arial" w:hAnsi="Arial" w:cs="Arial"/>
          <w:i/>
          <w:iCs/>
          <w:sz w:val="23"/>
          <w:szCs w:val="23"/>
        </w:rPr>
        <w:t>big picture</w:t>
      </w:r>
    </w:p>
    <w:p w14:paraId="4C79DD5F" w14:textId="345B39AF" w:rsidR="00593E1F" w:rsidRDefault="00316533" w:rsidP="008B1E84">
      <w:pPr>
        <w:spacing w:line="276" w:lineRule="auto"/>
      </w:pPr>
      <w:r w:rsidRPr="00316533">
        <w:t>In the next slide, we will give data on the types of cars, fuels, and CO2 emissions related with automobiles over the last decade. This will provide us a more comprehensive perspective of the data landscape and a better grasp of the general patterns.</w:t>
      </w:r>
    </w:p>
    <w:p w14:paraId="08427B56" w14:textId="239B315D" w:rsidR="00525A54" w:rsidRDefault="00525A54" w:rsidP="00596149">
      <w:pPr>
        <w:pStyle w:val="Default"/>
        <w:spacing w:line="360" w:lineRule="auto"/>
        <w:jc w:val="center"/>
        <w:rPr>
          <w:rFonts w:ascii="Arial" w:hAnsi="Arial" w:cs="Arial"/>
          <w:sz w:val="23"/>
          <w:szCs w:val="23"/>
        </w:rPr>
      </w:pPr>
      <w:r w:rsidRPr="00525A54">
        <w:rPr>
          <w:rFonts w:ascii="Arial" w:hAnsi="Arial" w:cs="Arial"/>
          <w:noProof/>
          <w:sz w:val="23"/>
          <w:szCs w:val="23"/>
        </w:rPr>
        <w:drawing>
          <wp:inline distT="0" distB="0" distL="0" distR="0" wp14:anchorId="5C5ACFF5" wp14:editId="6D9B765E">
            <wp:extent cx="4385169" cy="2432957"/>
            <wp:effectExtent l="0" t="0" r="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7"/>
                    <a:stretch>
                      <a:fillRect/>
                    </a:stretch>
                  </pic:blipFill>
                  <pic:spPr>
                    <a:xfrm>
                      <a:off x="0" y="0"/>
                      <a:ext cx="4393322" cy="2437480"/>
                    </a:xfrm>
                    <a:prstGeom prst="rect">
                      <a:avLst/>
                    </a:prstGeom>
                  </pic:spPr>
                </pic:pic>
              </a:graphicData>
            </a:graphic>
          </wp:inline>
        </w:drawing>
      </w:r>
    </w:p>
    <w:p w14:paraId="13C17F06" w14:textId="68039541" w:rsidR="000024CE" w:rsidRDefault="00596149" w:rsidP="00596149">
      <w:pPr>
        <w:pStyle w:val="Default"/>
        <w:numPr>
          <w:ilvl w:val="0"/>
          <w:numId w:val="3"/>
        </w:numPr>
        <w:spacing w:line="360" w:lineRule="auto"/>
        <w:jc w:val="both"/>
        <w:rPr>
          <w:rFonts w:ascii="Arial" w:hAnsi="Arial" w:cs="Arial"/>
          <w:sz w:val="23"/>
          <w:szCs w:val="23"/>
        </w:rPr>
      </w:pPr>
      <w:r>
        <w:rPr>
          <w:rFonts w:ascii="Arial" w:hAnsi="Arial" w:cs="Arial"/>
          <w:sz w:val="23"/>
          <w:szCs w:val="23"/>
        </w:rPr>
        <w:t>The relationships</w:t>
      </w:r>
    </w:p>
    <w:p w14:paraId="6C81D932" w14:textId="7ADFADB1" w:rsidR="00596149" w:rsidRDefault="00650200" w:rsidP="008B1E84">
      <w:pPr>
        <w:spacing w:line="276" w:lineRule="auto"/>
      </w:pPr>
      <w:r w:rsidRPr="00650200">
        <w:t>By examining the connection between different variables, we can determine whether they are working together in a synergistic manner. This means that multiple factors may be involved in fuel consumption and the release of CO2 emissions into the atmosphere.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96149" w14:paraId="7EE19B5D" w14:textId="77777777" w:rsidTr="00650200">
        <w:tc>
          <w:tcPr>
            <w:tcW w:w="10790" w:type="dxa"/>
          </w:tcPr>
          <w:p w14:paraId="5CBAA1E4" w14:textId="7B78D85E" w:rsidR="00596149" w:rsidRDefault="00596149" w:rsidP="00650200">
            <w:pPr>
              <w:pStyle w:val="Default"/>
              <w:spacing w:line="360" w:lineRule="auto"/>
              <w:jc w:val="center"/>
              <w:rPr>
                <w:rFonts w:ascii="Arial" w:hAnsi="Arial" w:cs="Arial"/>
                <w:sz w:val="23"/>
                <w:szCs w:val="23"/>
              </w:rPr>
            </w:pPr>
            <w:r w:rsidRPr="000024CE">
              <w:rPr>
                <w:rFonts w:ascii="Arial" w:hAnsi="Arial" w:cs="Arial"/>
                <w:noProof/>
                <w:sz w:val="23"/>
                <w:szCs w:val="23"/>
              </w:rPr>
              <w:lastRenderedPageBreak/>
              <w:drawing>
                <wp:inline distT="0" distB="0" distL="0" distR="0" wp14:anchorId="043F6D17" wp14:editId="1EC3730E">
                  <wp:extent cx="3720185" cy="2079172"/>
                  <wp:effectExtent l="0" t="0" r="0" b="0"/>
                  <wp:docPr id="13" name="Picture 1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imeline&#10;&#10;Description automatically generated"/>
                          <pic:cNvPicPr/>
                        </pic:nvPicPr>
                        <pic:blipFill>
                          <a:blip r:embed="rId38"/>
                          <a:stretch>
                            <a:fillRect/>
                          </a:stretch>
                        </pic:blipFill>
                        <pic:spPr>
                          <a:xfrm>
                            <a:off x="0" y="0"/>
                            <a:ext cx="3767362" cy="2105538"/>
                          </a:xfrm>
                          <a:prstGeom prst="rect">
                            <a:avLst/>
                          </a:prstGeom>
                        </pic:spPr>
                      </pic:pic>
                    </a:graphicData>
                  </a:graphic>
                </wp:inline>
              </w:drawing>
            </w:r>
          </w:p>
        </w:tc>
      </w:tr>
      <w:tr w:rsidR="00596149" w14:paraId="494347FF" w14:textId="77777777" w:rsidTr="00650200">
        <w:tc>
          <w:tcPr>
            <w:tcW w:w="10790" w:type="dxa"/>
          </w:tcPr>
          <w:p w14:paraId="30124DE6" w14:textId="4233C9DD" w:rsidR="00596149" w:rsidRDefault="00596149" w:rsidP="00596149">
            <w:pPr>
              <w:pStyle w:val="Default"/>
              <w:spacing w:line="360" w:lineRule="auto"/>
              <w:jc w:val="center"/>
              <w:rPr>
                <w:rFonts w:ascii="Arial" w:hAnsi="Arial" w:cs="Arial"/>
                <w:sz w:val="23"/>
                <w:szCs w:val="23"/>
              </w:rPr>
            </w:pPr>
            <w:r w:rsidRPr="000024CE">
              <w:rPr>
                <w:rFonts w:ascii="Arial" w:hAnsi="Arial" w:cs="Arial"/>
                <w:noProof/>
                <w:sz w:val="23"/>
                <w:szCs w:val="23"/>
              </w:rPr>
              <w:drawing>
                <wp:inline distT="0" distB="0" distL="0" distR="0" wp14:anchorId="57D405D1" wp14:editId="7BEFF74B">
                  <wp:extent cx="3782786" cy="2132370"/>
                  <wp:effectExtent l="0" t="0" r="8255" b="127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9"/>
                          <a:stretch>
                            <a:fillRect/>
                          </a:stretch>
                        </pic:blipFill>
                        <pic:spPr>
                          <a:xfrm>
                            <a:off x="0" y="0"/>
                            <a:ext cx="3786056" cy="2134213"/>
                          </a:xfrm>
                          <a:prstGeom prst="rect">
                            <a:avLst/>
                          </a:prstGeom>
                        </pic:spPr>
                      </pic:pic>
                    </a:graphicData>
                  </a:graphic>
                </wp:inline>
              </w:drawing>
            </w:r>
          </w:p>
        </w:tc>
      </w:tr>
    </w:tbl>
    <w:p w14:paraId="42990AC5" w14:textId="79A51097" w:rsidR="00596149" w:rsidRDefault="00596149" w:rsidP="00596149">
      <w:pPr>
        <w:pStyle w:val="Default"/>
        <w:spacing w:line="360" w:lineRule="auto"/>
        <w:ind w:left="720"/>
        <w:jc w:val="both"/>
        <w:rPr>
          <w:rFonts w:ascii="Arial" w:hAnsi="Arial" w:cs="Arial"/>
          <w:sz w:val="23"/>
          <w:szCs w:val="23"/>
        </w:rPr>
      </w:pPr>
    </w:p>
    <w:p w14:paraId="4C7A6C30" w14:textId="77777777" w:rsidR="008B1E84" w:rsidRDefault="008B1E84" w:rsidP="00596149">
      <w:pPr>
        <w:pStyle w:val="Default"/>
        <w:spacing w:line="360" w:lineRule="auto"/>
        <w:ind w:left="720"/>
        <w:jc w:val="both"/>
        <w:rPr>
          <w:rFonts w:ascii="Arial" w:hAnsi="Arial" w:cs="Arial"/>
          <w:sz w:val="23"/>
          <w:szCs w:val="23"/>
        </w:rPr>
      </w:pPr>
    </w:p>
    <w:p w14:paraId="15C3A4F1" w14:textId="7873E205" w:rsidR="000024CE" w:rsidRDefault="00EB58A5" w:rsidP="00EB58A5">
      <w:pPr>
        <w:pStyle w:val="Default"/>
        <w:numPr>
          <w:ilvl w:val="0"/>
          <w:numId w:val="3"/>
        </w:numPr>
        <w:spacing w:line="360" w:lineRule="auto"/>
        <w:jc w:val="both"/>
        <w:rPr>
          <w:rFonts w:ascii="Arial" w:hAnsi="Arial" w:cs="Arial"/>
          <w:sz w:val="23"/>
          <w:szCs w:val="23"/>
        </w:rPr>
      </w:pPr>
      <w:r>
        <w:rPr>
          <w:rFonts w:ascii="Arial" w:hAnsi="Arial" w:cs="Arial"/>
          <w:sz w:val="23"/>
          <w:szCs w:val="23"/>
        </w:rPr>
        <w:t>The trending</w:t>
      </w:r>
    </w:p>
    <w:p w14:paraId="01A9246C" w14:textId="4369CC76" w:rsidR="000024CE" w:rsidRDefault="000024CE" w:rsidP="007E0B81">
      <w:pPr>
        <w:pStyle w:val="Default"/>
        <w:spacing w:line="360" w:lineRule="auto"/>
        <w:jc w:val="both"/>
        <w:rPr>
          <w:rFonts w:ascii="Arial" w:hAnsi="Arial" w:cs="Arial"/>
          <w:sz w:val="23"/>
          <w:szCs w:val="23"/>
        </w:rPr>
      </w:pPr>
    </w:p>
    <w:p w14:paraId="2566FDBB" w14:textId="3DBD4C57" w:rsidR="008A1EDF" w:rsidRDefault="00CA5715" w:rsidP="008B1E84">
      <w:pPr>
        <w:pStyle w:val="Default"/>
        <w:spacing w:line="276" w:lineRule="auto"/>
        <w:jc w:val="both"/>
        <w:rPr>
          <w:rFonts w:ascii="Arial" w:hAnsi="Arial" w:cs="Arial"/>
          <w:sz w:val="23"/>
          <w:szCs w:val="23"/>
        </w:rPr>
      </w:pPr>
      <w:r w:rsidRPr="00CA5715">
        <w:rPr>
          <w:rFonts w:ascii="Arial" w:hAnsi="Arial" w:cs="Arial"/>
          <w:sz w:val="23"/>
          <w:szCs w:val="23"/>
        </w:rPr>
        <w:t>In this section, we examine both the past and future to gain insight into how various types of fuel have behaved over time. Anticipating what may happen next is essential for individuals or businesses to make informed strategic decisions.</w:t>
      </w:r>
    </w:p>
    <w:p w14:paraId="22266F30" w14:textId="37844627" w:rsidR="008B1E84" w:rsidRDefault="008B1E84" w:rsidP="008B1E84">
      <w:pPr>
        <w:pStyle w:val="Default"/>
        <w:spacing w:line="276" w:lineRule="auto"/>
        <w:jc w:val="both"/>
        <w:rPr>
          <w:rFonts w:ascii="Arial" w:hAnsi="Arial" w:cs="Arial"/>
          <w:sz w:val="23"/>
          <w:szCs w:val="23"/>
        </w:rPr>
      </w:pPr>
    </w:p>
    <w:p w14:paraId="6884051B" w14:textId="77777777" w:rsidR="008B1E84" w:rsidRDefault="008B1E84" w:rsidP="008B1E84">
      <w:pPr>
        <w:pStyle w:val="Default"/>
        <w:spacing w:line="276" w:lineRule="auto"/>
        <w:jc w:val="both"/>
        <w:rPr>
          <w:rFonts w:ascii="Arial" w:hAnsi="Arial" w:cs="Arial"/>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A1EDF" w14:paraId="3733DA2F" w14:textId="77777777" w:rsidTr="008A1EDF">
        <w:tc>
          <w:tcPr>
            <w:tcW w:w="10790" w:type="dxa"/>
          </w:tcPr>
          <w:p w14:paraId="08A82F86" w14:textId="74EA010C" w:rsidR="008A1EDF" w:rsidRDefault="008A1EDF" w:rsidP="008A1EDF">
            <w:pPr>
              <w:pStyle w:val="Default"/>
              <w:spacing w:line="360" w:lineRule="auto"/>
              <w:jc w:val="center"/>
              <w:rPr>
                <w:rFonts w:ascii="Arial" w:hAnsi="Arial" w:cs="Arial"/>
                <w:sz w:val="23"/>
                <w:szCs w:val="23"/>
              </w:rPr>
            </w:pPr>
            <w:r w:rsidRPr="000024CE">
              <w:rPr>
                <w:rFonts w:ascii="Arial" w:hAnsi="Arial" w:cs="Arial"/>
                <w:noProof/>
                <w:sz w:val="23"/>
                <w:szCs w:val="23"/>
              </w:rPr>
              <w:lastRenderedPageBreak/>
              <w:drawing>
                <wp:inline distT="0" distB="0" distL="0" distR="0" wp14:anchorId="50371A6D" wp14:editId="42E677F7">
                  <wp:extent cx="5232660" cy="2862943"/>
                  <wp:effectExtent l="0" t="0" r="635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40"/>
                          <a:stretch>
                            <a:fillRect/>
                          </a:stretch>
                        </pic:blipFill>
                        <pic:spPr>
                          <a:xfrm>
                            <a:off x="0" y="0"/>
                            <a:ext cx="5254314" cy="2874791"/>
                          </a:xfrm>
                          <a:prstGeom prst="rect">
                            <a:avLst/>
                          </a:prstGeom>
                        </pic:spPr>
                      </pic:pic>
                    </a:graphicData>
                  </a:graphic>
                </wp:inline>
              </w:drawing>
            </w:r>
          </w:p>
        </w:tc>
      </w:tr>
      <w:tr w:rsidR="008A1EDF" w14:paraId="279CC6B4" w14:textId="77777777" w:rsidTr="008A1EDF">
        <w:tc>
          <w:tcPr>
            <w:tcW w:w="10790" w:type="dxa"/>
          </w:tcPr>
          <w:p w14:paraId="5B4600E2" w14:textId="29681499" w:rsidR="008A1EDF" w:rsidRDefault="008A1EDF" w:rsidP="008A1EDF">
            <w:pPr>
              <w:pStyle w:val="Default"/>
              <w:spacing w:line="360" w:lineRule="auto"/>
              <w:jc w:val="center"/>
              <w:rPr>
                <w:rFonts w:ascii="Arial" w:hAnsi="Arial" w:cs="Arial"/>
                <w:sz w:val="23"/>
                <w:szCs w:val="23"/>
              </w:rPr>
            </w:pPr>
            <w:r w:rsidRPr="008A1EDF">
              <w:rPr>
                <w:rFonts w:ascii="Arial" w:hAnsi="Arial" w:cs="Arial"/>
                <w:noProof/>
                <w:sz w:val="23"/>
                <w:szCs w:val="23"/>
              </w:rPr>
              <w:drawing>
                <wp:inline distT="0" distB="0" distL="0" distR="0" wp14:anchorId="18EAECEE" wp14:editId="1FD90E92">
                  <wp:extent cx="5396910" cy="2770414"/>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1"/>
                          <a:stretch>
                            <a:fillRect/>
                          </a:stretch>
                        </pic:blipFill>
                        <pic:spPr>
                          <a:xfrm>
                            <a:off x="0" y="0"/>
                            <a:ext cx="5421511" cy="2783042"/>
                          </a:xfrm>
                          <a:prstGeom prst="rect">
                            <a:avLst/>
                          </a:prstGeom>
                        </pic:spPr>
                      </pic:pic>
                    </a:graphicData>
                  </a:graphic>
                </wp:inline>
              </w:drawing>
            </w:r>
          </w:p>
        </w:tc>
      </w:tr>
    </w:tbl>
    <w:p w14:paraId="5208FFB8" w14:textId="649BA5C8" w:rsidR="000024CE" w:rsidRDefault="000024CE" w:rsidP="007E0B81">
      <w:pPr>
        <w:pStyle w:val="Default"/>
        <w:spacing w:line="360" w:lineRule="auto"/>
        <w:jc w:val="both"/>
        <w:rPr>
          <w:rFonts w:ascii="Arial" w:hAnsi="Arial" w:cs="Arial"/>
          <w:sz w:val="23"/>
          <w:szCs w:val="23"/>
        </w:rPr>
      </w:pPr>
    </w:p>
    <w:p w14:paraId="46E41DAE" w14:textId="38536FE8" w:rsidR="000024CE" w:rsidRDefault="000024CE" w:rsidP="007E0B81">
      <w:pPr>
        <w:pStyle w:val="Default"/>
        <w:spacing w:line="360" w:lineRule="auto"/>
        <w:jc w:val="both"/>
        <w:rPr>
          <w:rFonts w:ascii="Arial" w:hAnsi="Arial" w:cs="Arial"/>
          <w:sz w:val="23"/>
          <w:szCs w:val="23"/>
        </w:rPr>
      </w:pPr>
    </w:p>
    <w:p w14:paraId="73F8ECFF" w14:textId="0E0997A3" w:rsidR="000024CE" w:rsidRDefault="000024CE" w:rsidP="007E0B81">
      <w:pPr>
        <w:pStyle w:val="Default"/>
        <w:spacing w:line="360" w:lineRule="auto"/>
        <w:jc w:val="both"/>
        <w:rPr>
          <w:rFonts w:ascii="Arial" w:hAnsi="Arial" w:cs="Arial"/>
          <w:sz w:val="23"/>
          <w:szCs w:val="23"/>
        </w:rPr>
      </w:pPr>
    </w:p>
    <w:p w14:paraId="1968A0CA" w14:textId="66353B50" w:rsidR="00CA5715" w:rsidRDefault="00CA5715" w:rsidP="007E0B81">
      <w:pPr>
        <w:pStyle w:val="Default"/>
        <w:spacing w:line="360" w:lineRule="auto"/>
        <w:jc w:val="both"/>
        <w:rPr>
          <w:rFonts w:ascii="Arial" w:hAnsi="Arial" w:cs="Arial"/>
          <w:sz w:val="23"/>
          <w:szCs w:val="23"/>
        </w:rPr>
      </w:pPr>
    </w:p>
    <w:p w14:paraId="6DED89ED" w14:textId="1911697C" w:rsidR="00CA5715" w:rsidRPr="008B1E84" w:rsidRDefault="005C4521" w:rsidP="00CA5715">
      <w:pPr>
        <w:pStyle w:val="Default"/>
        <w:numPr>
          <w:ilvl w:val="0"/>
          <w:numId w:val="3"/>
        </w:numPr>
        <w:spacing w:line="360" w:lineRule="auto"/>
        <w:jc w:val="both"/>
        <w:rPr>
          <w:rFonts w:ascii="Arial" w:hAnsi="Arial" w:cs="Arial"/>
          <w:i/>
          <w:iCs/>
          <w:sz w:val="23"/>
          <w:szCs w:val="23"/>
        </w:rPr>
      </w:pPr>
      <w:r w:rsidRPr="008B1E84">
        <w:rPr>
          <w:rFonts w:ascii="Arial" w:hAnsi="Arial" w:cs="Arial"/>
          <w:i/>
          <w:iCs/>
          <w:sz w:val="23"/>
          <w:szCs w:val="23"/>
        </w:rPr>
        <w:t xml:space="preserve">Finding insights and </w:t>
      </w:r>
      <w:r w:rsidR="000C6044" w:rsidRPr="008B1E84">
        <w:rPr>
          <w:rFonts w:ascii="Arial" w:hAnsi="Arial" w:cs="Arial"/>
          <w:i/>
          <w:iCs/>
          <w:sz w:val="23"/>
          <w:szCs w:val="23"/>
        </w:rPr>
        <w:t xml:space="preserve">making </w:t>
      </w:r>
      <w:r w:rsidRPr="008B1E84">
        <w:rPr>
          <w:rFonts w:ascii="Arial" w:hAnsi="Arial" w:cs="Arial"/>
          <w:i/>
          <w:iCs/>
          <w:sz w:val="23"/>
          <w:szCs w:val="23"/>
        </w:rPr>
        <w:t>recommendation</w:t>
      </w:r>
      <w:r w:rsidR="000C6044" w:rsidRPr="008B1E84">
        <w:rPr>
          <w:rFonts w:ascii="Arial" w:hAnsi="Arial" w:cs="Arial"/>
          <w:i/>
          <w:iCs/>
          <w:sz w:val="23"/>
          <w:szCs w:val="23"/>
        </w:rPr>
        <w:t>s</w:t>
      </w:r>
    </w:p>
    <w:p w14:paraId="4560727F" w14:textId="633D2A06" w:rsidR="005C4521" w:rsidRDefault="005C4521" w:rsidP="005C4521">
      <w:pPr>
        <w:pStyle w:val="Default"/>
        <w:spacing w:line="360" w:lineRule="auto"/>
        <w:jc w:val="both"/>
        <w:rPr>
          <w:rFonts w:ascii="Arial" w:hAnsi="Arial" w:cs="Arial"/>
          <w:sz w:val="23"/>
          <w:szCs w:val="23"/>
        </w:rPr>
      </w:pPr>
    </w:p>
    <w:p w14:paraId="3C82034B" w14:textId="726E6369" w:rsidR="00105068" w:rsidRDefault="00105068" w:rsidP="008B1E84">
      <w:pPr>
        <w:pStyle w:val="Default"/>
        <w:spacing w:line="276" w:lineRule="auto"/>
        <w:jc w:val="both"/>
        <w:rPr>
          <w:rFonts w:ascii="Arial" w:hAnsi="Arial" w:cs="Arial"/>
          <w:sz w:val="23"/>
          <w:szCs w:val="23"/>
        </w:rPr>
      </w:pPr>
      <w:r w:rsidRPr="00105068">
        <w:rPr>
          <w:rFonts w:ascii="Arial" w:hAnsi="Arial" w:cs="Arial"/>
          <w:sz w:val="23"/>
          <w:szCs w:val="23"/>
        </w:rPr>
        <w:t>The last section of the story explains how we categorize and select vehicles that are both environmentally friendly and have high energy efficiency. Ultimately, our viewers gain valuable knowledge that they can apply in the future.</w:t>
      </w:r>
    </w:p>
    <w:p w14:paraId="0FE8AEB4" w14:textId="6C82F718" w:rsidR="008B1E84" w:rsidRDefault="008B1E84" w:rsidP="008B1E84">
      <w:pPr>
        <w:pStyle w:val="Default"/>
        <w:spacing w:line="276" w:lineRule="auto"/>
        <w:jc w:val="both"/>
        <w:rPr>
          <w:rFonts w:ascii="Arial" w:hAnsi="Arial" w:cs="Arial"/>
          <w:sz w:val="23"/>
          <w:szCs w:val="23"/>
        </w:rPr>
      </w:pPr>
    </w:p>
    <w:p w14:paraId="774E4D66" w14:textId="77777777" w:rsidR="008B1E84" w:rsidRDefault="008B1E84" w:rsidP="008B1E84">
      <w:pPr>
        <w:pStyle w:val="Default"/>
        <w:spacing w:line="276" w:lineRule="auto"/>
        <w:jc w:val="both"/>
        <w:rPr>
          <w:rFonts w:ascii="Arial" w:hAnsi="Arial" w:cs="Arial"/>
          <w:sz w:val="23"/>
          <w:szCs w:val="23"/>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C6044" w14:paraId="73E1615B" w14:textId="77777777" w:rsidTr="000C6044">
        <w:trPr>
          <w:jc w:val="center"/>
        </w:trPr>
        <w:tc>
          <w:tcPr>
            <w:tcW w:w="10790" w:type="dxa"/>
            <w:vAlign w:val="center"/>
          </w:tcPr>
          <w:p w14:paraId="3FB09217" w14:textId="4B41E06D" w:rsidR="000C6044" w:rsidRDefault="000C6044" w:rsidP="000C6044">
            <w:pPr>
              <w:pStyle w:val="Default"/>
              <w:spacing w:line="360" w:lineRule="auto"/>
              <w:jc w:val="center"/>
              <w:rPr>
                <w:rFonts w:ascii="Arial" w:hAnsi="Arial" w:cs="Arial"/>
                <w:sz w:val="23"/>
                <w:szCs w:val="23"/>
              </w:rPr>
            </w:pPr>
            <w:r w:rsidRPr="00596149">
              <w:rPr>
                <w:rFonts w:ascii="Arial" w:hAnsi="Arial" w:cs="Arial"/>
                <w:noProof/>
                <w:sz w:val="23"/>
                <w:szCs w:val="23"/>
              </w:rPr>
              <w:drawing>
                <wp:inline distT="0" distB="0" distL="0" distR="0" wp14:anchorId="394B97E8" wp14:editId="2226F400">
                  <wp:extent cx="5252357" cy="2806120"/>
                  <wp:effectExtent l="0" t="0" r="571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42"/>
                          <a:stretch>
                            <a:fillRect/>
                          </a:stretch>
                        </pic:blipFill>
                        <pic:spPr>
                          <a:xfrm>
                            <a:off x="0" y="0"/>
                            <a:ext cx="5257504" cy="2808870"/>
                          </a:xfrm>
                          <a:prstGeom prst="rect">
                            <a:avLst/>
                          </a:prstGeom>
                        </pic:spPr>
                      </pic:pic>
                    </a:graphicData>
                  </a:graphic>
                </wp:inline>
              </w:drawing>
            </w:r>
          </w:p>
        </w:tc>
      </w:tr>
      <w:tr w:rsidR="000C6044" w14:paraId="26ADC5EB" w14:textId="77777777" w:rsidTr="000C6044">
        <w:trPr>
          <w:jc w:val="center"/>
        </w:trPr>
        <w:tc>
          <w:tcPr>
            <w:tcW w:w="10790" w:type="dxa"/>
            <w:vAlign w:val="center"/>
          </w:tcPr>
          <w:p w14:paraId="2860DA91" w14:textId="1F1FF8F4" w:rsidR="000C6044" w:rsidRDefault="000C6044" w:rsidP="000C6044">
            <w:pPr>
              <w:pStyle w:val="Default"/>
              <w:spacing w:line="360" w:lineRule="auto"/>
              <w:jc w:val="center"/>
              <w:rPr>
                <w:rFonts w:ascii="Arial" w:hAnsi="Arial" w:cs="Arial"/>
                <w:sz w:val="23"/>
                <w:szCs w:val="23"/>
              </w:rPr>
            </w:pPr>
            <w:r w:rsidRPr="00596149">
              <w:rPr>
                <w:rFonts w:ascii="Arial" w:hAnsi="Arial" w:cs="Arial"/>
                <w:noProof/>
                <w:sz w:val="23"/>
                <w:szCs w:val="23"/>
              </w:rPr>
              <w:drawing>
                <wp:inline distT="0" distB="0" distL="0" distR="0" wp14:anchorId="289E6975" wp14:editId="71D90DEE">
                  <wp:extent cx="5426529" cy="3055940"/>
                  <wp:effectExtent l="0" t="0" r="3175" b="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43"/>
                          <a:stretch>
                            <a:fillRect/>
                          </a:stretch>
                        </pic:blipFill>
                        <pic:spPr>
                          <a:xfrm>
                            <a:off x="0" y="0"/>
                            <a:ext cx="5431969" cy="3059003"/>
                          </a:xfrm>
                          <a:prstGeom prst="rect">
                            <a:avLst/>
                          </a:prstGeom>
                        </pic:spPr>
                      </pic:pic>
                    </a:graphicData>
                  </a:graphic>
                </wp:inline>
              </w:drawing>
            </w:r>
          </w:p>
        </w:tc>
      </w:tr>
    </w:tbl>
    <w:p w14:paraId="23C782AA" w14:textId="37EC813C" w:rsidR="00D02210" w:rsidRDefault="00D02210" w:rsidP="00D02210">
      <w:pPr>
        <w:pStyle w:val="Default"/>
        <w:spacing w:line="276" w:lineRule="auto"/>
        <w:jc w:val="both"/>
        <w:rPr>
          <w:rFonts w:ascii="Arial" w:hAnsi="Arial" w:cs="Arial"/>
          <w:sz w:val="22"/>
          <w:szCs w:val="22"/>
        </w:rPr>
      </w:pPr>
    </w:p>
    <w:p w14:paraId="0726AD99" w14:textId="71DE6F0A" w:rsidR="00D02210" w:rsidRDefault="00D02210" w:rsidP="00D02210">
      <w:pPr>
        <w:pStyle w:val="Default"/>
        <w:spacing w:line="276" w:lineRule="auto"/>
        <w:jc w:val="both"/>
        <w:rPr>
          <w:rFonts w:ascii="Arial" w:hAnsi="Arial" w:cs="Arial"/>
          <w:sz w:val="22"/>
          <w:szCs w:val="22"/>
        </w:rPr>
      </w:pPr>
    </w:p>
    <w:p w14:paraId="7D56D621" w14:textId="7273D561" w:rsidR="00D02210" w:rsidRDefault="00D02210" w:rsidP="00D02210">
      <w:pPr>
        <w:pStyle w:val="Default"/>
        <w:spacing w:line="276" w:lineRule="auto"/>
        <w:jc w:val="both"/>
        <w:rPr>
          <w:rFonts w:ascii="Arial" w:hAnsi="Arial" w:cs="Arial"/>
          <w:sz w:val="22"/>
          <w:szCs w:val="22"/>
        </w:rPr>
      </w:pPr>
    </w:p>
    <w:p w14:paraId="60CDEA4A" w14:textId="56A2030E" w:rsidR="00307386" w:rsidRDefault="00307386" w:rsidP="00D02210">
      <w:pPr>
        <w:pStyle w:val="Default"/>
        <w:spacing w:line="276" w:lineRule="auto"/>
        <w:jc w:val="both"/>
        <w:rPr>
          <w:rFonts w:ascii="Arial" w:hAnsi="Arial" w:cs="Arial"/>
          <w:sz w:val="22"/>
          <w:szCs w:val="22"/>
        </w:rPr>
      </w:pPr>
    </w:p>
    <w:p w14:paraId="205C18B0" w14:textId="082BE14C" w:rsidR="00307386" w:rsidRDefault="00307386" w:rsidP="00D02210">
      <w:pPr>
        <w:pStyle w:val="Default"/>
        <w:spacing w:line="276" w:lineRule="auto"/>
        <w:jc w:val="both"/>
        <w:rPr>
          <w:rFonts w:ascii="Arial" w:hAnsi="Arial" w:cs="Arial"/>
          <w:sz w:val="22"/>
          <w:szCs w:val="22"/>
        </w:rPr>
      </w:pPr>
    </w:p>
    <w:p w14:paraId="166ECD6B" w14:textId="33CB4D2D" w:rsidR="00307386" w:rsidRDefault="00307386" w:rsidP="00D02210">
      <w:pPr>
        <w:pStyle w:val="Default"/>
        <w:spacing w:line="276" w:lineRule="auto"/>
        <w:jc w:val="both"/>
        <w:rPr>
          <w:rFonts w:ascii="Arial" w:hAnsi="Arial" w:cs="Arial"/>
          <w:sz w:val="22"/>
          <w:szCs w:val="22"/>
        </w:rPr>
      </w:pPr>
    </w:p>
    <w:p w14:paraId="195C7FE2" w14:textId="0CA2ADFD" w:rsidR="00307386" w:rsidRDefault="00307386" w:rsidP="00D02210">
      <w:pPr>
        <w:pStyle w:val="Default"/>
        <w:spacing w:line="276" w:lineRule="auto"/>
        <w:jc w:val="both"/>
        <w:rPr>
          <w:rFonts w:ascii="Arial" w:hAnsi="Arial" w:cs="Arial"/>
          <w:sz w:val="22"/>
          <w:szCs w:val="22"/>
        </w:rPr>
      </w:pPr>
    </w:p>
    <w:p w14:paraId="57F96ED1" w14:textId="171D32B4" w:rsidR="00307386" w:rsidRDefault="00307386" w:rsidP="00D02210">
      <w:pPr>
        <w:pStyle w:val="Default"/>
        <w:spacing w:line="276" w:lineRule="auto"/>
        <w:jc w:val="both"/>
        <w:rPr>
          <w:rFonts w:ascii="Arial" w:hAnsi="Arial" w:cs="Arial"/>
          <w:sz w:val="22"/>
          <w:szCs w:val="22"/>
        </w:rPr>
      </w:pPr>
    </w:p>
    <w:p w14:paraId="562ED0A5" w14:textId="77777777" w:rsidR="00307386" w:rsidRDefault="00307386" w:rsidP="00D02210">
      <w:pPr>
        <w:pStyle w:val="Default"/>
        <w:spacing w:line="276" w:lineRule="auto"/>
        <w:jc w:val="both"/>
        <w:rPr>
          <w:rFonts w:ascii="Arial" w:hAnsi="Arial" w:cs="Arial"/>
          <w:sz w:val="22"/>
          <w:szCs w:val="22"/>
        </w:rPr>
      </w:pPr>
    </w:p>
    <w:p w14:paraId="486F2808" w14:textId="6B5F9C76" w:rsidR="00D02210" w:rsidRDefault="00D02210" w:rsidP="00D02210">
      <w:pPr>
        <w:pStyle w:val="Default"/>
        <w:spacing w:line="276" w:lineRule="auto"/>
        <w:jc w:val="both"/>
        <w:rPr>
          <w:rFonts w:ascii="Arial" w:hAnsi="Arial" w:cs="Arial"/>
          <w:sz w:val="22"/>
          <w:szCs w:val="22"/>
        </w:rPr>
      </w:pPr>
    </w:p>
    <w:p w14:paraId="18DDA223" w14:textId="77777777" w:rsidR="00B41688" w:rsidRPr="002437D3" w:rsidRDefault="00B41688" w:rsidP="00B41688">
      <w:pPr>
        <w:pStyle w:val="Default"/>
        <w:spacing w:line="360" w:lineRule="auto"/>
        <w:jc w:val="center"/>
        <w:rPr>
          <w:rFonts w:ascii="Arial" w:hAnsi="Arial" w:cs="Arial"/>
          <w:b/>
          <w:bCs/>
        </w:rPr>
      </w:pPr>
      <w:r w:rsidRPr="002437D3">
        <w:rPr>
          <w:rFonts w:ascii="Arial" w:hAnsi="Arial" w:cs="Arial"/>
          <w:b/>
          <w:bCs/>
        </w:rPr>
        <w:lastRenderedPageBreak/>
        <w:t>Part B – Microsoft Power BI solution</w:t>
      </w:r>
    </w:p>
    <w:p w14:paraId="09A1CBD2" w14:textId="77777777" w:rsidR="00B41688" w:rsidRDefault="00B41688" w:rsidP="00B41688">
      <w:pPr>
        <w:pStyle w:val="Default"/>
        <w:spacing w:line="360" w:lineRule="auto"/>
        <w:jc w:val="both"/>
        <w:rPr>
          <w:rFonts w:ascii="Arial" w:hAnsi="Arial" w:cs="Arial"/>
          <w:sz w:val="23"/>
          <w:szCs w:val="23"/>
        </w:rPr>
      </w:pPr>
    </w:p>
    <w:p w14:paraId="1F14E61F" w14:textId="77777777" w:rsidR="00B41688" w:rsidRPr="00AA4D31" w:rsidRDefault="00B41688" w:rsidP="00B41688">
      <w:pPr>
        <w:pStyle w:val="Default"/>
        <w:rPr>
          <w:rFonts w:ascii="Arial" w:hAnsi="Arial" w:cs="Arial"/>
          <w:sz w:val="23"/>
          <w:szCs w:val="23"/>
        </w:rPr>
      </w:pPr>
      <w:r w:rsidRPr="00AA4D31">
        <w:rPr>
          <w:rFonts w:ascii="Arial" w:hAnsi="Arial" w:cs="Arial"/>
          <w:sz w:val="23"/>
          <w:szCs w:val="23"/>
        </w:rPr>
        <w:t>• Connect to data source(s) in Power BI</w:t>
      </w:r>
    </w:p>
    <w:p w14:paraId="7FCCFAE4" w14:textId="77777777" w:rsidR="00B41688" w:rsidRDefault="00B41688" w:rsidP="00B41688">
      <w:pPr>
        <w:pStyle w:val="Default"/>
        <w:spacing w:line="360" w:lineRule="auto"/>
        <w:jc w:val="both"/>
        <w:rPr>
          <w:rFonts w:ascii="Arial" w:hAnsi="Arial" w:cs="Arial"/>
          <w:sz w:val="23"/>
          <w:szCs w:val="23"/>
        </w:rPr>
      </w:pPr>
      <w:r w:rsidRPr="00AA4D31">
        <w:rPr>
          <w:rFonts w:ascii="Arial" w:hAnsi="Arial" w:cs="Arial"/>
          <w:sz w:val="23"/>
          <w:szCs w:val="23"/>
        </w:rPr>
        <w:t>• Load and transform data as necessary to prepare for analysis</w:t>
      </w:r>
    </w:p>
    <w:p w14:paraId="75C1EF8A" w14:textId="77777777" w:rsidR="00B41688" w:rsidRDefault="00B41688" w:rsidP="00B41688">
      <w:pPr>
        <w:pStyle w:val="Default"/>
        <w:spacing w:line="276" w:lineRule="auto"/>
        <w:jc w:val="both"/>
        <w:rPr>
          <w:rFonts w:ascii="Arial" w:hAnsi="Arial" w:cs="Arial"/>
          <w:sz w:val="23"/>
          <w:szCs w:val="23"/>
        </w:rPr>
      </w:pPr>
      <w:r>
        <w:rPr>
          <w:rFonts w:ascii="Arial" w:hAnsi="Arial" w:cs="Arial"/>
          <w:sz w:val="23"/>
          <w:szCs w:val="23"/>
        </w:rPr>
        <w:t xml:space="preserve">We connected the same file (fuel_consumption_rating.csv) that was employed in Tableau to data visualization. In this part, we only transform a column as date format (Year) the rest of the columns kept the format. </w:t>
      </w:r>
    </w:p>
    <w:p w14:paraId="2C0F84EF" w14:textId="77777777" w:rsidR="00B41688" w:rsidRDefault="00B41688" w:rsidP="00B41688">
      <w:pPr>
        <w:pStyle w:val="Default"/>
        <w:spacing w:line="360" w:lineRule="auto"/>
        <w:jc w:val="both"/>
        <w:rPr>
          <w:rFonts w:ascii="Arial" w:hAnsi="Arial" w:cs="Arial"/>
          <w:sz w:val="23"/>
          <w:szCs w:val="23"/>
        </w:rPr>
      </w:pPr>
    </w:p>
    <w:p w14:paraId="6A6B8BC7" w14:textId="77777777" w:rsidR="00B41688" w:rsidRDefault="00B41688" w:rsidP="00B41688">
      <w:pPr>
        <w:pStyle w:val="Default"/>
        <w:spacing w:line="360" w:lineRule="auto"/>
        <w:jc w:val="center"/>
        <w:rPr>
          <w:rFonts w:ascii="Arial" w:hAnsi="Arial" w:cs="Arial"/>
          <w:sz w:val="23"/>
          <w:szCs w:val="23"/>
        </w:rPr>
      </w:pPr>
      <w:r w:rsidRPr="00560AAF">
        <w:rPr>
          <w:rFonts w:ascii="Arial" w:hAnsi="Arial" w:cs="Arial"/>
          <w:noProof/>
          <w:sz w:val="23"/>
          <w:szCs w:val="23"/>
        </w:rPr>
        <w:drawing>
          <wp:inline distT="0" distB="0" distL="0" distR="0" wp14:anchorId="1A6EADC6" wp14:editId="230D46CB">
            <wp:extent cx="3609833" cy="1938280"/>
            <wp:effectExtent l="0" t="0" r="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a:blip r:embed="rId44"/>
                    <a:stretch>
                      <a:fillRect/>
                    </a:stretch>
                  </pic:blipFill>
                  <pic:spPr>
                    <a:xfrm>
                      <a:off x="0" y="0"/>
                      <a:ext cx="3635718" cy="1952179"/>
                    </a:xfrm>
                    <a:prstGeom prst="rect">
                      <a:avLst/>
                    </a:prstGeom>
                  </pic:spPr>
                </pic:pic>
              </a:graphicData>
            </a:graphic>
          </wp:inline>
        </w:drawing>
      </w:r>
    </w:p>
    <w:p w14:paraId="3ADE5205" w14:textId="77777777" w:rsidR="00B41688" w:rsidRDefault="00B41688" w:rsidP="00B41688">
      <w:pPr>
        <w:pStyle w:val="Default"/>
        <w:spacing w:line="360" w:lineRule="auto"/>
        <w:jc w:val="both"/>
        <w:rPr>
          <w:rFonts w:ascii="Arial" w:hAnsi="Arial" w:cs="Arial"/>
          <w:sz w:val="23"/>
          <w:szCs w:val="23"/>
        </w:rPr>
      </w:pPr>
      <w:r w:rsidRPr="00AA4D31">
        <w:rPr>
          <w:rFonts w:ascii="Arial" w:hAnsi="Arial" w:cs="Arial"/>
          <w:sz w:val="23"/>
          <w:szCs w:val="23"/>
        </w:rPr>
        <w:t>• Create at least two (2) types of visuals</w:t>
      </w:r>
    </w:p>
    <w:p w14:paraId="7DFD65E6" w14:textId="77777777" w:rsidR="00B41688" w:rsidRDefault="00B41688" w:rsidP="00B41688">
      <w:pPr>
        <w:pStyle w:val="Default"/>
        <w:spacing w:line="360" w:lineRule="auto"/>
        <w:jc w:val="both"/>
        <w:rPr>
          <w:rFonts w:ascii="Arial" w:hAnsi="Arial" w:cs="Arial"/>
          <w:sz w:val="23"/>
          <w:szCs w:val="23"/>
        </w:rPr>
      </w:pPr>
      <w:r>
        <w:rPr>
          <w:rFonts w:ascii="Arial" w:hAnsi="Arial" w:cs="Arial"/>
          <w:sz w:val="23"/>
          <w:szCs w:val="23"/>
        </w:rPr>
        <w:t xml:space="preserve">In power BI we created three different charts to find some insights. </w:t>
      </w:r>
    </w:p>
    <w:p w14:paraId="7D3B31D2" w14:textId="77777777" w:rsidR="00B41688" w:rsidRPr="009E282C" w:rsidRDefault="00B41688" w:rsidP="00B41688">
      <w:pPr>
        <w:pStyle w:val="Default"/>
        <w:spacing w:line="276" w:lineRule="auto"/>
        <w:jc w:val="both"/>
        <w:rPr>
          <w:rFonts w:ascii="Arial" w:hAnsi="Arial" w:cs="Arial"/>
          <w:sz w:val="22"/>
          <w:szCs w:val="22"/>
        </w:rPr>
      </w:pPr>
    </w:p>
    <w:p w14:paraId="62F33C80" w14:textId="77777777" w:rsidR="00B41688" w:rsidRDefault="00B41688" w:rsidP="00B41688">
      <w:pPr>
        <w:pStyle w:val="Default"/>
        <w:numPr>
          <w:ilvl w:val="0"/>
          <w:numId w:val="3"/>
        </w:numPr>
        <w:spacing w:line="276" w:lineRule="auto"/>
        <w:jc w:val="both"/>
        <w:rPr>
          <w:rFonts w:ascii="Arial" w:hAnsi="Arial" w:cs="Arial"/>
          <w:sz w:val="23"/>
          <w:szCs w:val="23"/>
        </w:rPr>
      </w:pPr>
      <w:r w:rsidRPr="009E282C">
        <w:rPr>
          <w:rFonts w:ascii="Arial" w:hAnsi="Arial" w:cs="Arial"/>
          <w:b/>
          <w:bCs/>
          <w:color w:val="222222"/>
          <w:sz w:val="22"/>
          <w:szCs w:val="22"/>
          <w:shd w:val="clear" w:color="auto" w:fill="FFFFFF"/>
        </w:rPr>
        <w:t>We created a scatter plot to investigate the correlation</w:t>
      </w:r>
      <w:r w:rsidRPr="009E282C">
        <w:rPr>
          <w:rFonts w:ascii="Arial" w:hAnsi="Arial" w:cs="Arial"/>
          <w:color w:val="222222"/>
          <w:sz w:val="22"/>
          <w:szCs w:val="22"/>
          <w:shd w:val="clear" w:color="auto" w:fill="FFFFFF"/>
        </w:rPr>
        <w:t xml:space="preserve"> </w:t>
      </w:r>
      <w:r w:rsidRPr="00EE677F">
        <w:rPr>
          <w:rFonts w:ascii="Arial" w:hAnsi="Arial" w:cs="Arial"/>
          <w:sz w:val="23"/>
          <w:szCs w:val="23"/>
        </w:rPr>
        <w:t>between CO2 emissions (in grams per kilometer) and combined fuel consumption (in both city and highway settings) for different types of vehicles. Our analysis revealed that gasoline-powered vehicles emit a significantly larger amount of CO2 into the atmosphere compared to hybrid vehicles, which demonstrated a marked reduction in CO2 emissions. Lastly, electric vehicles produced the lowest CO2 emissions, with some vehicles registering as close to zero emissions. Overall, our scatter plot clearly highlights the relationship between vehicle type, fuel consumption, and CO2 emissions.</w:t>
      </w:r>
    </w:p>
    <w:p w14:paraId="2864D40B" w14:textId="77777777" w:rsidR="00B41688" w:rsidRDefault="00B41688" w:rsidP="00B41688">
      <w:pPr>
        <w:pStyle w:val="Default"/>
        <w:spacing w:line="276" w:lineRule="auto"/>
        <w:ind w:left="720"/>
        <w:jc w:val="both"/>
        <w:rPr>
          <w:rFonts w:ascii="Arial" w:hAnsi="Arial" w:cs="Arial"/>
          <w:sz w:val="23"/>
          <w:szCs w:val="23"/>
        </w:rPr>
      </w:pPr>
    </w:p>
    <w:p w14:paraId="3F275FCC" w14:textId="77777777" w:rsidR="00B41688" w:rsidRPr="002B52E7" w:rsidRDefault="00B41688" w:rsidP="00B41688">
      <w:pPr>
        <w:pStyle w:val="Default"/>
        <w:spacing w:line="276" w:lineRule="auto"/>
        <w:ind w:left="720"/>
        <w:jc w:val="both"/>
        <w:rPr>
          <w:rFonts w:ascii="Arial" w:hAnsi="Arial" w:cs="Arial"/>
          <w:sz w:val="23"/>
          <w:szCs w:val="23"/>
        </w:rPr>
      </w:pPr>
    </w:p>
    <w:p w14:paraId="6492D89E" w14:textId="77777777" w:rsidR="00B41688" w:rsidRDefault="00B41688" w:rsidP="00B41688">
      <w:pPr>
        <w:pStyle w:val="Default"/>
        <w:numPr>
          <w:ilvl w:val="0"/>
          <w:numId w:val="3"/>
        </w:numPr>
        <w:spacing w:line="276" w:lineRule="auto"/>
        <w:jc w:val="both"/>
        <w:rPr>
          <w:rFonts w:ascii="Arial" w:hAnsi="Arial" w:cs="Arial"/>
          <w:sz w:val="23"/>
          <w:szCs w:val="23"/>
        </w:rPr>
      </w:pPr>
      <w:r w:rsidRPr="00EE677F">
        <w:rPr>
          <w:rFonts w:ascii="Arial" w:hAnsi="Arial" w:cs="Arial"/>
          <w:b/>
          <w:bCs/>
          <w:sz w:val="23"/>
          <w:szCs w:val="23"/>
        </w:rPr>
        <w:t>We utilized a bar chart to present the distribution</w:t>
      </w:r>
      <w:r w:rsidRPr="00EE677F">
        <w:rPr>
          <w:rFonts w:ascii="Arial" w:hAnsi="Arial" w:cs="Arial"/>
          <w:sz w:val="23"/>
          <w:szCs w:val="23"/>
        </w:rPr>
        <w:t xml:space="preserve"> of vehicles across different classes. Our analysis revealed that there are four dominant lines of vehicles in the marketplace, including Small SUVs, Mid-Size SUVs, Compacts, and Standard SUVs. We also incorporated a categorical variable to determine the frequency of each vehicle type. Our findings indicate that fuel-gasoline vehicles are the most prevalent in the dataset, while hybrid and electric cars are fewer in number. This observation aligns with the fact that hybrid and electric cars are relatively recent introductions to the market.</w:t>
      </w:r>
    </w:p>
    <w:p w14:paraId="708D187C" w14:textId="77777777" w:rsidR="00B41688" w:rsidRDefault="00B41688" w:rsidP="00B41688">
      <w:pPr>
        <w:pStyle w:val="ListParagraph"/>
        <w:rPr>
          <w:rFonts w:cs="Arial"/>
          <w:sz w:val="23"/>
          <w:szCs w:val="23"/>
        </w:rPr>
      </w:pPr>
    </w:p>
    <w:p w14:paraId="6FF14D3F" w14:textId="77777777" w:rsidR="00B41688" w:rsidRPr="00EE677F" w:rsidRDefault="00B41688" w:rsidP="00B41688">
      <w:pPr>
        <w:pStyle w:val="Default"/>
        <w:spacing w:line="276" w:lineRule="auto"/>
        <w:ind w:left="720"/>
        <w:jc w:val="both"/>
        <w:rPr>
          <w:rFonts w:ascii="Arial" w:hAnsi="Arial" w:cs="Arial"/>
          <w:sz w:val="23"/>
          <w:szCs w:val="23"/>
        </w:rPr>
      </w:pPr>
    </w:p>
    <w:p w14:paraId="172D6200" w14:textId="77777777" w:rsidR="00B41688" w:rsidRPr="00EE677F" w:rsidRDefault="00B41688" w:rsidP="00B41688">
      <w:pPr>
        <w:pStyle w:val="Default"/>
        <w:numPr>
          <w:ilvl w:val="0"/>
          <w:numId w:val="3"/>
        </w:numPr>
        <w:spacing w:line="276" w:lineRule="auto"/>
        <w:jc w:val="both"/>
        <w:rPr>
          <w:rFonts w:ascii="Arial" w:hAnsi="Arial" w:cs="Arial"/>
          <w:sz w:val="23"/>
          <w:szCs w:val="23"/>
        </w:rPr>
      </w:pPr>
      <w:r w:rsidRPr="00EE677F">
        <w:rPr>
          <w:rFonts w:ascii="Arial" w:hAnsi="Arial" w:cs="Arial"/>
          <w:b/>
          <w:bCs/>
          <w:sz w:val="23"/>
          <w:szCs w:val="23"/>
        </w:rPr>
        <w:t>To track the changes in CO2 emissions and fuel usage trends over time</w:t>
      </w:r>
      <w:r w:rsidRPr="00EE677F">
        <w:rPr>
          <w:rFonts w:ascii="Arial" w:hAnsi="Arial" w:cs="Arial"/>
          <w:sz w:val="23"/>
          <w:szCs w:val="23"/>
        </w:rPr>
        <w:t xml:space="preserve">, an area graph was employed. The graph reveals that </w:t>
      </w:r>
      <w:proofErr w:type="gramStart"/>
      <w:r w:rsidRPr="00EE677F">
        <w:rPr>
          <w:rFonts w:ascii="Arial" w:hAnsi="Arial" w:cs="Arial"/>
          <w:sz w:val="23"/>
          <w:szCs w:val="23"/>
        </w:rPr>
        <w:t>the vast majority of</w:t>
      </w:r>
      <w:proofErr w:type="gramEnd"/>
      <w:r w:rsidRPr="00EE677F">
        <w:rPr>
          <w:rFonts w:ascii="Arial" w:hAnsi="Arial" w:cs="Arial"/>
          <w:sz w:val="23"/>
          <w:szCs w:val="23"/>
        </w:rPr>
        <w:t xml:space="preserve"> vehicles in Canada rely on gasoline, including both regular (X) and premium (Z) types, and this trend has remained steady over the past decade. Nonetheless, diesel (D) and E85 ethanol (E) have been gaining a larger market share despite not being as commonly used as gasoline. From these observations, it can be concluded that regular and premium gasoline are the primary sources of CO2 emissions in Canada over the past decade.</w:t>
      </w:r>
    </w:p>
    <w:p w14:paraId="43155412" w14:textId="77777777" w:rsidR="00B41688" w:rsidRDefault="00B41688" w:rsidP="00B41688">
      <w:pPr>
        <w:jc w:val="center"/>
      </w:pPr>
      <w:r>
        <w:t>Dashboard</w:t>
      </w:r>
    </w:p>
    <w:p w14:paraId="2447079D" w14:textId="77777777" w:rsidR="00B41688" w:rsidRDefault="00B41688" w:rsidP="00B41688">
      <w:r w:rsidRPr="00362B4C">
        <w:rPr>
          <w:noProof/>
        </w:rPr>
        <w:drawing>
          <wp:inline distT="0" distB="0" distL="0" distR="0" wp14:anchorId="4F61A69F" wp14:editId="70420989">
            <wp:extent cx="5943600" cy="2454275"/>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45"/>
                    <a:stretch>
                      <a:fillRect/>
                    </a:stretch>
                  </pic:blipFill>
                  <pic:spPr>
                    <a:xfrm>
                      <a:off x="0" y="0"/>
                      <a:ext cx="5943600" cy="2454275"/>
                    </a:xfrm>
                    <a:prstGeom prst="rect">
                      <a:avLst/>
                    </a:prstGeom>
                  </pic:spPr>
                </pic:pic>
              </a:graphicData>
            </a:graphic>
          </wp:inline>
        </w:drawing>
      </w:r>
    </w:p>
    <w:p w14:paraId="53FBDA0A" w14:textId="77777777" w:rsidR="00B41688" w:rsidRDefault="00B41688" w:rsidP="00B41688">
      <w:pPr>
        <w:jc w:val="center"/>
      </w:pPr>
      <w:r>
        <w:t>Worksheet</w:t>
      </w:r>
    </w:p>
    <w:p w14:paraId="7FE8A0D3" w14:textId="77777777" w:rsidR="00B41688" w:rsidRPr="00362B4C" w:rsidRDefault="00B41688" w:rsidP="00B41688">
      <w:pPr>
        <w:pStyle w:val="Default"/>
        <w:spacing w:line="276" w:lineRule="auto"/>
        <w:rPr>
          <w:rFonts w:ascii="Arial" w:hAnsi="Arial" w:cs="Arial"/>
          <w:sz w:val="22"/>
          <w:szCs w:val="22"/>
        </w:rPr>
      </w:pPr>
      <w:r w:rsidRPr="009E282C">
        <w:rPr>
          <w:rFonts w:ascii="Arial" w:hAnsi="Arial" w:cs="Arial"/>
          <w:noProof/>
          <w:sz w:val="22"/>
          <w:szCs w:val="22"/>
        </w:rPr>
        <w:drawing>
          <wp:inline distT="0" distB="0" distL="0" distR="0" wp14:anchorId="3074BC90" wp14:editId="0972BA74">
            <wp:extent cx="5886169" cy="3159457"/>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46"/>
                    <a:stretch>
                      <a:fillRect/>
                    </a:stretch>
                  </pic:blipFill>
                  <pic:spPr>
                    <a:xfrm>
                      <a:off x="0" y="0"/>
                      <a:ext cx="5986465" cy="3213292"/>
                    </a:xfrm>
                    <a:prstGeom prst="rect">
                      <a:avLst/>
                    </a:prstGeom>
                  </pic:spPr>
                </pic:pic>
              </a:graphicData>
            </a:graphic>
          </wp:inline>
        </w:drawing>
      </w:r>
    </w:p>
    <w:p w14:paraId="49AD4FDD" w14:textId="77777777" w:rsidR="00B41688" w:rsidRDefault="00B41688" w:rsidP="00D02210">
      <w:pPr>
        <w:pStyle w:val="Default"/>
        <w:spacing w:line="276" w:lineRule="auto"/>
        <w:jc w:val="both"/>
        <w:rPr>
          <w:rFonts w:ascii="Arial" w:hAnsi="Arial" w:cs="Arial"/>
          <w:sz w:val="22"/>
          <w:szCs w:val="22"/>
        </w:rPr>
      </w:pPr>
    </w:p>
    <w:p w14:paraId="4E0247BD" w14:textId="265DC507" w:rsidR="00D02210" w:rsidRDefault="00D02210" w:rsidP="00D02210">
      <w:pPr>
        <w:pStyle w:val="Default"/>
        <w:spacing w:line="276" w:lineRule="auto"/>
        <w:jc w:val="both"/>
        <w:rPr>
          <w:rFonts w:ascii="Arial" w:hAnsi="Arial" w:cs="Arial"/>
          <w:sz w:val="22"/>
          <w:szCs w:val="22"/>
        </w:rPr>
      </w:pPr>
      <w:r>
        <w:rPr>
          <w:rFonts w:ascii="Arial" w:hAnsi="Arial" w:cs="Arial"/>
          <w:sz w:val="22"/>
          <w:szCs w:val="22"/>
        </w:rPr>
        <w:lastRenderedPageBreak/>
        <w:t>REFERENCES</w:t>
      </w:r>
    </w:p>
    <w:p w14:paraId="765C6C97" w14:textId="52BECEE5" w:rsidR="00D02210" w:rsidRDefault="00D02210" w:rsidP="00D02210">
      <w:pPr>
        <w:pStyle w:val="Default"/>
        <w:spacing w:line="276" w:lineRule="auto"/>
        <w:jc w:val="both"/>
        <w:rPr>
          <w:rFonts w:ascii="Arial" w:hAnsi="Arial" w:cs="Arial"/>
          <w:sz w:val="22"/>
          <w:szCs w:val="22"/>
        </w:rPr>
      </w:pPr>
    </w:p>
    <w:p w14:paraId="4D49EC13" w14:textId="77777777" w:rsidR="007D3A30" w:rsidRPr="007D3A30" w:rsidRDefault="00D02210" w:rsidP="007D3A30">
      <w:pPr>
        <w:pStyle w:val="Bibliography"/>
        <w:rPr>
          <w:rFonts w:cs="Arial"/>
        </w:rPr>
      </w:pPr>
      <w:r>
        <w:fldChar w:fldCharType="begin"/>
      </w:r>
      <w:r>
        <w:instrText xml:space="preserve"> ADDIN ZOTERO_BIBL {"uncited":[],"omitted":[],"custom":[]} CSL_BIBLIOGRAPHY </w:instrText>
      </w:r>
      <w:r>
        <w:fldChar w:fldCharType="separate"/>
      </w:r>
      <w:r w:rsidR="007D3A30" w:rsidRPr="007D3A30">
        <w:rPr>
          <w:rFonts w:cs="Arial"/>
        </w:rPr>
        <w:t xml:space="preserve">Canada, E. and C. C. (n.d.). </w:t>
      </w:r>
      <w:r w:rsidR="007D3A30" w:rsidRPr="007D3A30">
        <w:rPr>
          <w:rFonts w:cs="Arial"/>
          <w:i/>
          <w:iCs/>
        </w:rPr>
        <w:t>Fuel Consumption Rating</w:t>
      </w:r>
      <w:r w:rsidR="007D3A30" w:rsidRPr="007D3A30">
        <w:rPr>
          <w:rFonts w:cs="Arial"/>
        </w:rPr>
        <w:t xml:space="preserve"> [Open data]. Government of Canada. Retrieved April 14, 2023, from https://open.canada.ca/data/en/dataset/98f1a129-f628-4ce4-b24d-6f16bf24dd64/resource/026e45b4-eb63-451f-b34f-d9308ea3a3d9</w:t>
      </w:r>
    </w:p>
    <w:p w14:paraId="27F26F7E" w14:textId="77777777" w:rsidR="007D3A30" w:rsidRPr="007D3A30" w:rsidRDefault="007D3A30" w:rsidP="007D3A30">
      <w:pPr>
        <w:pStyle w:val="Bibliography"/>
        <w:rPr>
          <w:rFonts w:cs="Arial"/>
        </w:rPr>
      </w:pPr>
      <w:r w:rsidRPr="007D3A30">
        <w:rPr>
          <w:rFonts w:cs="Arial"/>
        </w:rPr>
        <w:t xml:space="preserve">Canada, E. and C. C. (2010, July 8). </w:t>
      </w:r>
      <w:r w:rsidRPr="007D3A30">
        <w:rPr>
          <w:rFonts w:cs="Arial"/>
          <w:i/>
          <w:iCs/>
        </w:rPr>
        <w:t>Greenhouse gas emissions: Drivers and impacts</w:t>
      </w:r>
      <w:r w:rsidRPr="007D3A30">
        <w:rPr>
          <w:rFonts w:cs="Arial"/>
        </w:rPr>
        <w:t xml:space="preserve"> [Program descriptions]. Government of Canada. https://www.canada.ca/en/environment-climate-change/services/environmental-indicators/greenhouse-gas-emissions-drivers-impacts.html</w:t>
      </w:r>
    </w:p>
    <w:p w14:paraId="7D1412B6" w14:textId="5371E8F6" w:rsidR="00D02210" w:rsidRPr="009E282C" w:rsidRDefault="00D02210" w:rsidP="00D02210">
      <w:pPr>
        <w:pStyle w:val="Reference"/>
      </w:pPr>
      <w:r>
        <w:fldChar w:fldCharType="end"/>
      </w:r>
    </w:p>
    <w:sectPr w:rsidR="00D02210" w:rsidRPr="009E282C" w:rsidSect="00B929A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C437D" w14:textId="77777777" w:rsidR="005B436F" w:rsidRDefault="005B436F" w:rsidP="00A46DA4">
      <w:pPr>
        <w:spacing w:after="0" w:line="240" w:lineRule="auto"/>
      </w:pPr>
      <w:r>
        <w:separator/>
      </w:r>
    </w:p>
  </w:endnote>
  <w:endnote w:type="continuationSeparator" w:id="0">
    <w:p w14:paraId="3EAE3683" w14:textId="77777777" w:rsidR="005B436F" w:rsidRDefault="005B436F" w:rsidP="00A46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095EF" w14:textId="77777777" w:rsidR="005B436F" w:rsidRDefault="005B436F" w:rsidP="00A46DA4">
      <w:pPr>
        <w:spacing w:after="0" w:line="240" w:lineRule="auto"/>
      </w:pPr>
      <w:r>
        <w:separator/>
      </w:r>
    </w:p>
  </w:footnote>
  <w:footnote w:type="continuationSeparator" w:id="0">
    <w:p w14:paraId="62738BFB" w14:textId="77777777" w:rsidR="005B436F" w:rsidRDefault="005B436F" w:rsidP="00A46DA4">
      <w:pPr>
        <w:spacing w:after="0" w:line="240" w:lineRule="auto"/>
      </w:pPr>
      <w:r>
        <w:continuationSeparator/>
      </w:r>
    </w:p>
  </w:footnote>
  <w:footnote w:id="1">
    <w:p w14:paraId="764A17F2" w14:textId="77777777" w:rsidR="008A3685" w:rsidRPr="00A46DA4" w:rsidRDefault="008A3685" w:rsidP="008A3685">
      <w:pPr>
        <w:pStyle w:val="FootnoteText"/>
        <w:rPr>
          <w:lang w:val="en-US"/>
        </w:rPr>
      </w:pPr>
      <w:r>
        <w:rPr>
          <w:rStyle w:val="FootnoteReference"/>
        </w:rPr>
        <w:footnoteRef/>
      </w:r>
      <w:r>
        <w:t xml:space="preserve"> </w:t>
      </w:r>
      <w:hyperlink r:id="rId1" w:history="1">
        <w:r w:rsidRPr="00F74ED8">
          <w:rPr>
            <w:rStyle w:val="Hyperlink"/>
          </w:rPr>
          <w:t>https://open.canada.ca/data/en/dataset/98f1a129-f628-4ce4-b24d-6f16bf24dd64</w:t>
        </w:r>
      </w:hyperlink>
      <w:r>
        <w:t xml:space="preserve"> </w:t>
      </w:r>
    </w:p>
  </w:footnote>
  <w:footnote w:id="2">
    <w:p w14:paraId="37B0E12D" w14:textId="0D436EAF" w:rsidR="00A46DA4" w:rsidRPr="00A46DA4" w:rsidRDefault="00A46DA4">
      <w:pPr>
        <w:pStyle w:val="FootnoteText"/>
        <w:rPr>
          <w:lang w:val="en-US"/>
        </w:rPr>
      </w:pPr>
      <w:r>
        <w:rPr>
          <w:rStyle w:val="FootnoteReference"/>
        </w:rPr>
        <w:footnoteRef/>
      </w:r>
      <w:r>
        <w:t xml:space="preserve"> </w:t>
      </w:r>
      <w:hyperlink r:id="rId2" w:history="1">
        <w:r w:rsidR="00C87201" w:rsidRPr="00F74ED8">
          <w:rPr>
            <w:rStyle w:val="Hyperlink"/>
          </w:rPr>
          <w:t>https://open.canada.ca/data/en/dataset/98f1a129-f628-4ce4-b24d-6f16bf24dd64</w:t>
        </w:r>
      </w:hyperlink>
      <w:r w:rsidR="00C8720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236B"/>
    <w:multiLevelType w:val="hybridMultilevel"/>
    <w:tmpl w:val="9ABA723A"/>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844E3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3097582A"/>
    <w:multiLevelType w:val="hybridMultilevel"/>
    <w:tmpl w:val="1DFA8A3E"/>
    <w:lvl w:ilvl="0" w:tplc="CCAA1F9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69B14A8"/>
    <w:multiLevelType w:val="hybridMultilevel"/>
    <w:tmpl w:val="2B9C8F3E"/>
    <w:lvl w:ilvl="0" w:tplc="1009000F">
      <w:start w:val="1"/>
      <w:numFmt w:val="decimal"/>
      <w:lvlText w:val="%1."/>
      <w:lvlJc w:val="left"/>
      <w:pPr>
        <w:ind w:left="644" w:hanging="360"/>
      </w:p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4" w15:restartNumberingAfterBreak="0">
    <w:nsid w:val="39FC286B"/>
    <w:multiLevelType w:val="hybridMultilevel"/>
    <w:tmpl w:val="B0BA5B86"/>
    <w:lvl w:ilvl="0" w:tplc="E26012E8">
      <w:start w:val="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C2A38E7"/>
    <w:multiLevelType w:val="hybridMultilevel"/>
    <w:tmpl w:val="1DF6DD80"/>
    <w:lvl w:ilvl="0" w:tplc="20EC609C">
      <w:start w:val="4"/>
      <w:numFmt w:val="bullet"/>
      <w:pStyle w:val="Heading2"/>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D8E120D"/>
    <w:multiLevelType w:val="hybridMultilevel"/>
    <w:tmpl w:val="2F60F0C0"/>
    <w:lvl w:ilvl="0" w:tplc="1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90587438">
    <w:abstractNumId w:val="2"/>
  </w:num>
  <w:num w:numId="2" w16cid:durableId="1933201922">
    <w:abstractNumId w:val="1"/>
  </w:num>
  <w:num w:numId="3" w16cid:durableId="1418557163">
    <w:abstractNumId w:val="4"/>
  </w:num>
  <w:num w:numId="4" w16cid:durableId="794064471">
    <w:abstractNumId w:val="5"/>
  </w:num>
  <w:num w:numId="5" w16cid:durableId="1207568829">
    <w:abstractNumId w:val="0"/>
  </w:num>
  <w:num w:numId="6" w16cid:durableId="789860294">
    <w:abstractNumId w:val="6"/>
  </w:num>
  <w:num w:numId="7" w16cid:durableId="14268041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7E1"/>
    <w:rsid w:val="0000152B"/>
    <w:rsid w:val="000024CE"/>
    <w:rsid w:val="00015D95"/>
    <w:rsid w:val="0002072B"/>
    <w:rsid w:val="00033DC0"/>
    <w:rsid w:val="00050F76"/>
    <w:rsid w:val="000622BE"/>
    <w:rsid w:val="00070C72"/>
    <w:rsid w:val="000809C6"/>
    <w:rsid w:val="0008290E"/>
    <w:rsid w:val="00085C2E"/>
    <w:rsid w:val="00096E3C"/>
    <w:rsid w:val="000B320F"/>
    <w:rsid w:val="000C5F68"/>
    <w:rsid w:val="000C6044"/>
    <w:rsid w:val="000C7E8F"/>
    <w:rsid w:val="000E1D48"/>
    <w:rsid w:val="001027E1"/>
    <w:rsid w:val="00105068"/>
    <w:rsid w:val="00111392"/>
    <w:rsid w:val="00114CF4"/>
    <w:rsid w:val="00150E3E"/>
    <w:rsid w:val="00156FDB"/>
    <w:rsid w:val="001614DB"/>
    <w:rsid w:val="00181AB1"/>
    <w:rsid w:val="001B04DC"/>
    <w:rsid w:val="001C1E37"/>
    <w:rsid w:val="001D2634"/>
    <w:rsid w:val="001F4123"/>
    <w:rsid w:val="001F4301"/>
    <w:rsid w:val="001F56E1"/>
    <w:rsid w:val="002003F4"/>
    <w:rsid w:val="002055DD"/>
    <w:rsid w:val="00210BC2"/>
    <w:rsid w:val="00213E6E"/>
    <w:rsid w:val="00216276"/>
    <w:rsid w:val="0022642E"/>
    <w:rsid w:val="00241004"/>
    <w:rsid w:val="002437D3"/>
    <w:rsid w:val="00250110"/>
    <w:rsid w:val="002520D3"/>
    <w:rsid w:val="002527D7"/>
    <w:rsid w:val="002670B0"/>
    <w:rsid w:val="00277347"/>
    <w:rsid w:val="002819A9"/>
    <w:rsid w:val="00283CBD"/>
    <w:rsid w:val="00293CEC"/>
    <w:rsid w:val="00294358"/>
    <w:rsid w:val="00297221"/>
    <w:rsid w:val="002B1F7C"/>
    <w:rsid w:val="002B52E7"/>
    <w:rsid w:val="002C1453"/>
    <w:rsid w:val="002F7D0C"/>
    <w:rsid w:val="00304F23"/>
    <w:rsid w:val="00307386"/>
    <w:rsid w:val="00316533"/>
    <w:rsid w:val="00322684"/>
    <w:rsid w:val="00327C66"/>
    <w:rsid w:val="00343526"/>
    <w:rsid w:val="00352F05"/>
    <w:rsid w:val="00355E12"/>
    <w:rsid w:val="00375810"/>
    <w:rsid w:val="0038771F"/>
    <w:rsid w:val="003936C3"/>
    <w:rsid w:val="003A7A04"/>
    <w:rsid w:val="003C5149"/>
    <w:rsid w:val="003D12B7"/>
    <w:rsid w:val="003D64AE"/>
    <w:rsid w:val="003E0181"/>
    <w:rsid w:val="003E083F"/>
    <w:rsid w:val="003E116D"/>
    <w:rsid w:val="003F63EF"/>
    <w:rsid w:val="0040234E"/>
    <w:rsid w:val="004032AC"/>
    <w:rsid w:val="0041766D"/>
    <w:rsid w:val="00424CF5"/>
    <w:rsid w:val="00435F4D"/>
    <w:rsid w:val="00452B72"/>
    <w:rsid w:val="004678FC"/>
    <w:rsid w:val="00472E2C"/>
    <w:rsid w:val="00476CF2"/>
    <w:rsid w:val="00493A21"/>
    <w:rsid w:val="004E206F"/>
    <w:rsid w:val="004E78CC"/>
    <w:rsid w:val="004F0998"/>
    <w:rsid w:val="004F70C6"/>
    <w:rsid w:val="00502ADF"/>
    <w:rsid w:val="005051F1"/>
    <w:rsid w:val="00513003"/>
    <w:rsid w:val="005208C8"/>
    <w:rsid w:val="00525A54"/>
    <w:rsid w:val="00527137"/>
    <w:rsid w:val="00542840"/>
    <w:rsid w:val="0054734A"/>
    <w:rsid w:val="0055761A"/>
    <w:rsid w:val="00560AAF"/>
    <w:rsid w:val="005655E2"/>
    <w:rsid w:val="005858CB"/>
    <w:rsid w:val="0059096F"/>
    <w:rsid w:val="00591B08"/>
    <w:rsid w:val="00593A91"/>
    <w:rsid w:val="00593E1F"/>
    <w:rsid w:val="005940E5"/>
    <w:rsid w:val="00596149"/>
    <w:rsid w:val="00596CD8"/>
    <w:rsid w:val="005A117D"/>
    <w:rsid w:val="005B436F"/>
    <w:rsid w:val="005C4521"/>
    <w:rsid w:val="00602D22"/>
    <w:rsid w:val="00603478"/>
    <w:rsid w:val="0060519D"/>
    <w:rsid w:val="00650200"/>
    <w:rsid w:val="00650A0A"/>
    <w:rsid w:val="00652757"/>
    <w:rsid w:val="00665848"/>
    <w:rsid w:val="00665D63"/>
    <w:rsid w:val="00670174"/>
    <w:rsid w:val="006937D7"/>
    <w:rsid w:val="00696F90"/>
    <w:rsid w:val="006979B1"/>
    <w:rsid w:val="006D12A1"/>
    <w:rsid w:val="006D4E43"/>
    <w:rsid w:val="006D72A9"/>
    <w:rsid w:val="006F7AA6"/>
    <w:rsid w:val="00705D89"/>
    <w:rsid w:val="00720A23"/>
    <w:rsid w:val="007659B9"/>
    <w:rsid w:val="00774096"/>
    <w:rsid w:val="00794D41"/>
    <w:rsid w:val="00795ABC"/>
    <w:rsid w:val="007A1AC6"/>
    <w:rsid w:val="007D0778"/>
    <w:rsid w:val="007D3A30"/>
    <w:rsid w:val="007E0AA3"/>
    <w:rsid w:val="007E0B81"/>
    <w:rsid w:val="00822EF6"/>
    <w:rsid w:val="008306A8"/>
    <w:rsid w:val="00852C86"/>
    <w:rsid w:val="00854E02"/>
    <w:rsid w:val="00881D7A"/>
    <w:rsid w:val="00893A65"/>
    <w:rsid w:val="008A1EDF"/>
    <w:rsid w:val="008A3685"/>
    <w:rsid w:val="008A5748"/>
    <w:rsid w:val="008B1E84"/>
    <w:rsid w:val="008B448D"/>
    <w:rsid w:val="008B590A"/>
    <w:rsid w:val="008C26BC"/>
    <w:rsid w:val="008C2868"/>
    <w:rsid w:val="008D09A9"/>
    <w:rsid w:val="008E6B9D"/>
    <w:rsid w:val="008F1236"/>
    <w:rsid w:val="009022F9"/>
    <w:rsid w:val="0090637C"/>
    <w:rsid w:val="00925FF3"/>
    <w:rsid w:val="00933ABC"/>
    <w:rsid w:val="00934FA4"/>
    <w:rsid w:val="00937417"/>
    <w:rsid w:val="009467B9"/>
    <w:rsid w:val="00960F57"/>
    <w:rsid w:val="00971E83"/>
    <w:rsid w:val="009A309F"/>
    <w:rsid w:val="009E09EC"/>
    <w:rsid w:val="009E282C"/>
    <w:rsid w:val="009F1DCA"/>
    <w:rsid w:val="009F73B5"/>
    <w:rsid w:val="00A247A9"/>
    <w:rsid w:val="00A27895"/>
    <w:rsid w:val="00A37170"/>
    <w:rsid w:val="00A43A1E"/>
    <w:rsid w:val="00A45300"/>
    <w:rsid w:val="00A46DA4"/>
    <w:rsid w:val="00A46EF0"/>
    <w:rsid w:val="00A50E5A"/>
    <w:rsid w:val="00A751EB"/>
    <w:rsid w:val="00A7746A"/>
    <w:rsid w:val="00A8040B"/>
    <w:rsid w:val="00A842D8"/>
    <w:rsid w:val="00A904E3"/>
    <w:rsid w:val="00A92677"/>
    <w:rsid w:val="00A94EC3"/>
    <w:rsid w:val="00AA4D31"/>
    <w:rsid w:val="00AA720D"/>
    <w:rsid w:val="00AA7681"/>
    <w:rsid w:val="00AD2E53"/>
    <w:rsid w:val="00AE042E"/>
    <w:rsid w:val="00B033C9"/>
    <w:rsid w:val="00B1286C"/>
    <w:rsid w:val="00B2731A"/>
    <w:rsid w:val="00B41688"/>
    <w:rsid w:val="00B5762A"/>
    <w:rsid w:val="00B579B6"/>
    <w:rsid w:val="00B628AA"/>
    <w:rsid w:val="00B63D87"/>
    <w:rsid w:val="00B72957"/>
    <w:rsid w:val="00B929A6"/>
    <w:rsid w:val="00B96E3D"/>
    <w:rsid w:val="00B97966"/>
    <w:rsid w:val="00BA1B40"/>
    <w:rsid w:val="00BA49A0"/>
    <w:rsid w:val="00BB473E"/>
    <w:rsid w:val="00BB4BD5"/>
    <w:rsid w:val="00C058F3"/>
    <w:rsid w:val="00C12102"/>
    <w:rsid w:val="00C17B56"/>
    <w:rsid w:val="00C32197"/>
    <w:rsid w:val="00C36B03"/>
    <w:rsid w:val="00C37C3D"/>
    <w:rsid w:val="00C4457F"/>
    <w:rsid w:val="00C6401F"/>
    <w:rsid w:val="00C72557"/>
    <w:rsid w:val="00C77120"/>
    <w:rsid w:val="00C776E2"/>
    <w:rsid w:val="00C87201"/>
    <w:rsid w:val="00CA5715"/>
    <w:rsid w:val="00CD483B"/>
    <w:rsid w:val="00CD651B"/>
    <w:rsid w:val="00CD68AD"/>
    <w:rsid w:val="00CE58D9"/>
    <w:rsid w:val="00CF4AC9"/>
    <w:rsid w:val="00D02210"/>
    <w:rsid w:val="00D05D5A"/>
    <w:rsid w:val="00D257AC"/>
    <w:rsid w:val="00D34C84"/>
    <w:rsid w:val="00D40263"/>
    <w:rsid w:val="00D53332"/>
    <w:rsid w:val="00D62339"/>
    <w:rsid w:val="00D7089E"/>
    <w:rsid w:val="00D87D2B"/>
    <w:rsid w:val="00D93B70"/>
    <w:rsid w:val="00D960CA"/>
    <w:rsid w:val="00DB5089"/>
    <w:rsid w:val="00DB7064"/>
    <w:rsid w:val="00DB7155"/>
    <w:rsid w:val="00DC2089"/>
    <w:rsid w:val="00DD3DF8"/>
    <w:rsid w:val="00DF020C"/>
    <w:rsid w:val="00DF4E56"/>
    <w:rsid w:val="00DF560C"/>
    <w:rsid w:val="00E00013"/>
    <w:rsid w:val="00E05BFD"/>
    <w:rsid w:val="00E07AFE"/>
    <w:rsid w:val="00E232DF"/>
    <w:rsid w:val="00E37A00"/>
    <w:rsid w:val="00E65A96"/>
    <w:rsid w:val="00E8132B"/>
    <w:rsid w:val="00E8169F"/>
    <w:rsid w:val="00E937CC"/>
    <w:rsid w:val="00E94D8F"/>
    <w:rsid w:val="00EA01FB"/>
    <w:rsid w:val="00EB58A5"/>
    <w:rsid w:val="00ED7947"/>
    <w:rsid w:val="00EE0E1E"/>
    <w:rsid w:val="00EE677F"/>
    <w:rsid w:val="00EE6B81"/>
    <w:rsid w:val="00EF10FF"/>
    <w:rsid w:val="00F22268"/>
    <w:rsid w:val="00F22552"/>
    <w:rsid w:val="00F36953"/>
    <w:rsid w:val="00F44B64"/>
    <w:rsid w:val="00F67C83"/>
    <w:rsid w:val="00F7075E"/>
    <w:rsid w:val="00F84629"/>
    <w:rsid w:val="00F93D9C"/>
    <w:rsid w:val="00FA1208"/>
    <w:rsid w:val="00FA6B0B"/>
    <w:rsid w:val="00FB5C6C"/>
    <w:rsid w:val="00FD065E"/>
    <w:rsid w:val="00FD6E68"/>
    <w:rsid w:val="00FE1566"/>
    <w:rsid w:val="00FF4F35"/>
  </w:rsids>
  <m:mathPr>
    <m:mathFont m:val="Cambria Math"/>
    <m:brkBin m:val="before"/>
    <m:brkBinSub m:val="--"/>
    <m:smallFrac m:val="0"/>
    <m:dispDef/>
    <m:lMargin m:val="0"/>
    <m:rMargin m:val="0"/>
    <m:defJc m:val="centerGroup"/>
    <m:wrapIndent m:val="1440"/>
    <m:intLim m:val="subSup"/>
    <m:naryLim m:val="undOvr"/>
  </m:mathPr>
  <w:themeFontLang w:val="en-CA"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CFDCF"/>
  <w15:chartTrackingRefBased/>
  <w15:docId w15:val="{E076E56D-7EF8-4EC4-BC62-EB0544D0E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77F"/>
    <w:pPr>
      <w:spacing w:after="120" w:line="360" w:lineRule="auto"/>
      <w:jc w:val="both"/>
    </w:pPr>
    <w:rPr>
      <w:rFonts w:ascii="Arial" w:hAnsi="Arial"/>
    </w:rPr>
  </w:style>
  <w:style w:type="paragraph" w:styleId="Heading1">
    <w:name w:val="heading 1"/>
    <w:basedOn w:val="Normal"/>
    <w:next w:val="Normal"/>
    <w:link w:val="Heading1Char"/>
    <w:autoRedefine/>
    <w:uiPriority w:val="9"/>
    <w:qFormat/>
    <w:rsid w:val="00705D89"/>
    <w:pPr>
      <w:keepNext/>
      <w:keepLines/>
      <w:spacing w:before="240" w:after="100" w:afterAutospacing="1"/>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D87D2B"/>
    <w:pPr>
      <w:keepNext/>
      <w:keepLines/>
      <w:numPr>
        <w:numId w:val="4"/>
      </w:numPr>
      <w:spacing w:before="40" w:after="100" w:afterAutospacing="1" w:line="240" w:lineRule="auto"/>
      <w:jc w:val="left"/>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semiHidden/>
    <w:unhideWhenUsed/>
    <w:qFormat/>
    <w:rsid w:val="00705D89"/>
    <w:pPr>
      <w:keepNext/>
      <w:keepLines/>
      <w:spacing w:before="40" w:after="0"/>
      <w:jc w:val="left"/>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D8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D87D2B"/>
    <w:rPr>
      <w:rFonts w:ascii="Arial" w:eastAsiaTheme="majorEastAsia" w:hAnsi="Arial" w:cstheme="majorBidi"/>
      <w:b/>
      <w:color w:val="000000" w:themeColor="text1"/>
      <w:sz w:val="24"/>
      <w:szCs w:val="26"/>
    </w:rPr>
  </w:style>
  <w:style w:type="paragraph" w:customStyle="1" w:styleId="Default">
    <w:name w:val="Default"/>
    <w:rsid w:val="0000152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DD3DF8"/>
    <w:pPr>
      <w:spacing w:before="100" w:beforeAutospacing="1" w:after="100" w:afterAutospacing="1" w:line="240" w:lineRule="auto"/>
      <w:jc w:val="left"/>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795ABC"/>
    <w:pPr>
      <w:ind w:left="720"/>
      <w:contextualSpacing/>
      <w:jc w:val="left"/>
    </w:pPr>
    <w:rPr>
      <w:b/>
      <w:sz w:val="24"/>
    </w:rPr>
  </w:style>
  <w:style w:type="paragraph" w:styleId="FootnoteText">
    <w:name w:val="footnote text"/>
    <w:basedOn w:val="Normal"/>
    <w:link w:val="FootnoteTextChar"/>
    <w:uiPriority w:val="99"/>
    <w:semiHidden/>
    <w:unhideWhenUsed/>
    <w:rsid w:val="00A46D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6DA4"/>
    <w:rPr>
      <w:rFonts w:ascii="Arial" w:hAnsi="Arial"/>
      <w:sz w:val="20"/>
      <w:szCs w:val="20"/>
    </w:rPr>
  </w:style>
  <w:style w:type="character" w:styleId="FootnoteReference">
    <w:name w:val="footnote reference"/>
    <w:basedOn w:val="DefaultParagraphFont"/>
    <w:uiPriority w:val="99"/>
    <w:semiHidden/>
    <w:unhideWhenUsed/>
    <w:rsid w:val="00A46DA4"/>
    <w:rPr>
      <w:vertAlign w:val="superscript"/>
    </w:rPr>
  </w:style>
  <w:style w:type="character" w:styleId="Hyperlink">
    <w:name w:val="Hyperlink"/>
    <w:basedOn w:val="DefaultParagraphFont"/>
    <w:uiPriority w:val="99"/>
    <w:unhideWhenUsed/>
    <w:rsid w:val="00C87201"/>
    <w:rPr>
      <w:color w:val="0563C1" w:themeColor="hyperlink"/>
      <w:u w:val="single"/>
    </w:rPr>
  </w:style>
  <w:style w:type="character" w:styleId="UnresolvedMention">
    <w:name w:val="Unresolved Mention"/>
    <w:basedOn w:val="DefaultParagraphFont"/>
    <w:uiPriority w:val="99"/>
    <w:semiHidden/>
    <w:unhideWhenUsed/>
    <w:rsid w:val="00C87201"/>
    <w:rPr>
      <w:color w:val="605E5C"/>
      <w:shd w:val="clear" w:color="auto" w:fill="E1DFDD"/>
    </w:rPr>
  </w:style>
  <w:style w:type="table" w:styleId="TableGrid">
    <w:name w:val="Table Grid"/>
    <w:basedOn w:val="TableNormal"/>
    <w:uiPriority w:val="39"/>
    <w:rsid w:val="00C17B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mailsignatureprefix">
    <w:name w:val="gmail_signature_prefix"/>
    <w:basedOn w:val="DefaultParagraphFont"/>
    <w:rsid w:val="00E94D8F"/>
  </w:style>
  <w:style w:type="character" w:customStyle="1" w:styleId="Heading3Char">
    <w:name w:val="Heading 3 Char"/>
    <w:basedOn w:val="DefaultParagraphFont"/>
    <w:link w:val="Heading3"/>
    <w:uiPriority w:val="9"/>
    <w:semiHidden/>
    <w:rsid w:val="00705D89"/>
    <w:rPr>
      <w:rFonts w:ascii="Arial" w:eastAsiaTheme="majorEastAsia" w:hAnsi="Arial" w:cstheme="majorBidi"/>
      <w:sz w:val="24"/>
      <w:szCs w:val="24"/>
    </w:rPr>
  </w:style>
  <w:style w:type="paragraph" w:styleId="Bibliography">
    <w:name w:val="Bibliography"/>
    <w:basedOn w:val="Normal"/>
    <w:next w:val="Normal"/>
    <w:link w:val="BibliographyChar"/>
    <w:uiPriority w:val="37"/>
    <w:unhideWhenUsed/>
    <w:rsid w:val="00D02210"/>
    <w:pPr>
      <w:spacing w:after="0" w:line="480" w:lineRule="auto"/>
      <w:ind w:left="720" w:hanging="720"/>
    </w:pPr>
  </w:style>
  <w:style w:type="paragraph" w:customStyle="1" w:styleId="Reference">
    <w:name w:val="Reference"/>
    <w:basedOn w:val="Bibliography"/>
    <w:link w:val="ReferenceChar"/>
    <w:qFormat/>
    <w:rsid w:val="00A751EB"/>
    <w:pPr>
      <w:spacing w:line="360" w:lineRule="auto"/>
    </w:pPr>
    <w:rPr>
      <w:rFonts w:cs="Arial"/>
    </w:rPr>
  </w:style>
  <w:style w:type="character" w:styleId="IntenseReference">
    <w:name w:val="Intense Reference"/>
    <w:basedOn w:val="DefaultParagraphFont"/>
    <w:uiPriority w:val="32"/>
    <w:qFormat/>
    <w:rsid w:val="00E8132B"/>
    <w:rPr>
      <w:b/>
      <w:bCs/>
      <w:caps w:val="0"/>
      <w:smallCaps/>
      <w:color w:val="3F0BFD"/>
      <w:spacing w:val="5"/>
      <w:vertAlign w:val="superscript"/>
    </w:rPr>
  </w:style>
  <w:style w:type="character" w:customStyle="1" w:styleId="BibliographyChar">
    <w:name w:val="Bibliography Char"/>
    <w:basedOn w:val="DefaultParagraphFont"/>
    <w:link w:val="Bibliography"/>
    <w:uiPriority w:val="37"/>
    <w:rsid w:val="00D02210"/>
    <w:rPr>
      <w:rFonts w:ascii="Arial" w:hAnsi="Arial"/>
    </w:rPr>
  </w:style>
  <w:style w:type="character" w:customStyle="1" w:styleId="ReferenceChar">
    <w:name w:val="Reference Char"/>
    <w:basedOn w:val="BibliographyChar"/>
    <w:link w:val="Reference"/>
    <w:rsid w:val="00A751EB"/>
    <w:rPr>
      <w:rFonts w:ascii="Arial" w:hAnsi="Arial" w:cs="Arial"/>
    </w:rPr>
  </w:style>
  <w:style w:type="character" w:styleId="IntenseEmphasis">
    <w:name w:val="Intense Emphasis"/>
    <w:basedOn w:val="DefaultParagraphFont"/>
    <w:uiPriority w:val="21"/>
    <w:qFormat/>
    <w:rsid w:val="00E8132B"/>
    <w:rPr>
      <w:rFonts w:ascii="Arial" w:hAnsi="Arial"/>
      <w:i w:val="0"/>
      <w:iCs/>
      <w:color w:val="3F0BFD"/>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900243">
      <w:bodyDiv w:val="1"/>
      <w:marLeft w:val="0"/>
      <w:marRight w:val="0"/>
      <w:marTop w:val="0"/>
      <w:marBottom w:val="0"/>
      <w:divBdr>
        <w:top w:val="none" w:sz="0" w:space="0" w:color="auto"/>
        <w:left w:val="none" w:sz="0" w:space="0" w:color="auto"/>
        <w:bottom w:val="none" w:sz="0" w:space="0" w:color="auto"/>
        <w:right w:val="none" w:sz="0" w:space="0" w:color="auto"/>
      </w:divBdr>
    </w:div>
    <w:div w:id="300231792">
      <w:bodyDiv w:val="1"/>
      <w:marLeft w:val="0"/>
      <w:marRight w:val="0"/>
      <w:marTop w:val="0"/>
      <w:marBottom w:val="0"/>
      <w:divBdr>
        <w:top w:val="none" w:sz="0" w:space="0" w:color="auto"/>
        <w:left w:val="none" w:sz="0" w:space="0" w:color="auto"/>
        <w:bottom w:val="none" w:sz="0" w:space="0" w:color="auto"/>
        <w:right w:val="none" w:sz="0" w:space="0" w:color="auto"/>
      </w:divBdr>
    </w:div>
    <w:div w:id="687024359">
      <w:bodyDiv w:val="1"/>
      <w:marLeft w:val="0"/>
      <w:marRight w:val="0"/>
      <w:marTop w:val="0"/>
      <w:marBottom w:val="0"/>
      <w:divBdr>
        <w:top w:val="none" w:sz="0" w:space="0" w:color="auto"/>
        <w:left w:val="none" w:sz="0" w:space="0" w:color="auto"/>
        <w:bottom w:val="none" w:sz="0" w:space="0" w:color="auto"/>
        <w:right w:val="none" w:sz="0" w:space="0" w:color="auto"/>
      </w:divBdr>
    </w:div>
    <w:div w:id="1556938899">
      <w:bodyDiv w:val="1"/>
      <w:marLeft w:val="0"/>
      <w:marRight w:val="0"/>
      <w:marTop w:val="0"/>
      <w:marBottom w:val="0"/>
      <w:divBdr>
        <w:top w:val="none" w:sz="0" w:space="0" w:color="auto"/>
        <w:left w:val="none" w:sz="0" w:space="0" w:color="auto"/>
        <w:bottom w:val="none" w:sz="0" w:space="0" w:color="auto"/>
        <w:right w:val="none" w:sz="0" w:space="0" w:color="auto"/>
      </w:divBdr>
    </w:div>
    <w:div w:id="184334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_rels/footnotes.xml.rels><?xml version="1.0" encoding="UTF-8" standalone="yes"?>
<Relationships xmlns="http://schemas.openxmlformats.org/package/2006/relationships"><Relationship Id="rId2" Type="http://schemas.openxmlformats.org/officeDocument/2006/relationships/hyperlink" Target="https://open.canada.ca/data/en/dataset/98f1a129-f628-4ce4-b24d-6f16bf24dd64" TargetMode="External"/><Relationship Id="rId1" Type="http://schemas.openxmlformats.org/officeDocument/2006/relationships/hyperlink" Target="https://open.canada.ca/data/en/dataset/98f1a129-f628-4ce4-b24d-6f16bf24dd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CA326-B083-41C4-AB25-943F0F0DA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Pages>
  <Words>3255</Words>
  <Characters>18559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Gamboa Rengifo, Simon</dc:creator>
  <cp:keywords/>
  <dc:description/>
  <cp:lastModifiedBy>Hirikul, Taweepong</cp:lastModifiedBy>
  <cp:revision>6</cp:revision>
  <dcterms:created xsi:type="dcterms:W3CDTF">2023-04-15T08:02:00Z</dcterms:created>
  <dcterms:modified xsi:type="dcterms:W3CDTF">2023-05-03T04:03:00Z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id="UgT89j7j"/&gt;&lt;style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